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5A" w:rsidRDefault="00802F5A" w:rsidP="00802F5A">
      <w:pPr>
        <w:shd w:val="clear" w:color="auto" w:fill="FFFFFF"/>
        <w:spacing w:line="300" w:lineRule="atLeast"/>
        <w:jc w:val="center"/>
        <w:rPr>
          <w:rFonts w:ascii="Helvetica" w:hAnsi="Helvetica" w:cs="Helvetica"/>
          <w:b/>
          <w:bCs/>
          <w:color w:val="141823"/>
          <w:sz w:val="21"/>
          <w:szCs w:val="21"/>
          <w:lang w:val="en-US" w:eastAsia="bg-BG"/>
        </w:rPr>
      </w:pPr>
      <w:r>
        <w:rPr>
          <w:rFonts w:ascii="Helvetica" w:hAnsi="Helvetica" w:cs="Helvetica"/>
          <w:b/>
          <w:bCs/>
          <w:color w:val="141823"/>
          <w:sz w:val="21"/>
          <w:szCs w:val="21"/>
          <w:lang w:eastAsia="bg-BG"/>
        </w:rPr>
        <w:t xml:space="preserve">Общи условия за ползване на Фейсбук приложение </w:t>
      </w:r>
      <w:r>
        <w:rPr>
          <w:rFonts w:ascii="Helvetica" w:hAnsi="Helvetica" w:cs="Helvetica"/>
          <w:b/>
          <w:bCs/>
          <w:color w:val="141823"/>
          <w:sz w:val="21"/>
          <w:szCs w:val="21"/>
          <w:lang w:eastAsia="bg-BG"/>
        </w:rPr>
        <w:br/>
        <w:t xml:space="preserve">„Подаръците идват преди Коледа с </w:t>
      </w:r>
      <w:r>
        <w:rPr>
          <w:rFonts w:ascii="Helvetica" w:hAnsi="Helvetica" w:cs="Helvetica"/>
          <w:b/>
          <w:bCs/>
          <w:color w:val="141823"/>
          <w:sz w:val="21"/>
          <w:szCs w:val="21"/>
          <w:lang w:val="en-US" w:eastAsia="bg-BG"/>
        </w:rPr>
        <w:t>Kellogg’s”</w:t>
      </w:r>
    </w:p>
    <w:p w:rsidR="00802F5A" w:rsidRDefault="00802F5A" w:rsidP="00802F5A">
      <w:pPr>
        <w:shd w:val="clear" w:color="auto" w:fill="FFFFFF"/>
        <w:spacing w:line="300" w:lineRule="atLeast"/>
        <w:jc w:val="center"/>
        <w:rPr>
          <w:rFonts w:ascii="Helvetica" w:hAnsi="Helvetica" w:cs="Helvetica"/>
          <w:b/>
          <w:bCs/>
          <w:color w:val="141823"/>
          <w:sz w:val="21"/>
          <w:szCs w:val="21"/>
          <w:lang w:val="en-US" w:eastAsia="bg-BG"/>
        </w:rPr>
      </w:pPr>
    </w:p>
    <w:p w:rsidR="00802F5A" w:rsidRDefault="00802F5A" w:rsidP="00802F5A">
      <w:pPr>
        <w:shd w:val="clear" w:color="auto" w:fill="FFFFFF"/>
        <w:spacing w:line="300" w:lineRule="atLeast"/>
        <w:rPr>
          <w:rFonts w:ascii="Helvetica" w:hAnsi="Helvetica" w:cs="Helvetica"/>
          <w:b/>
          <w:bCs/>
          <w:color w:val="141823"/>
          <w:sz w:val="21"/>
          <w:szCs w:val="21"/>
          <w:lang w:eastAsia="bg-BG"/>
        </w:rPr>
      </w:pPr>
    </w:p>
    <w:p w:rsidR="00802F5A" w:rsidRDefault="00802F5A" w:rsidP="00802F5A">
      <w:pPr>
        <w:shd w:val="clear" w:color="auto" w:fill="FFFFFF"/>
        <w:spacing w:line="300" w:lineRule="atLeast"/>
        <w:jc w:val="center"/>
        <w:rPr>
          <w:rFonts w:ascii="Helvetica" w:hAnsi="Helvetica" w:cs="Helvetica"/>
          <w:color w:val="141823"/>
          <w:sz w:val="21"/>
          <w:szCs w:val="21"/>
          <w:lang w:eastAsia="bg-BG"/>
        </w:rPr>
      </w:pPr>
      <w:r>
        <w:rPr>
          <w:rFonts w:ascii="Helvetica" w:hAnsi="Helvetica" w:cs="Helvetica"/>
          <w:b/>
          <w:bCs/>
          <w:color w:val="141823"/>
          <w:sz w:val="21"/>
          <w:szCs w:val="21"/>
          <w:lang w:val="en-US" w:eastAsia="bg-BG"/>
        </w:rPr>
        <w:t>I</w:t>
      </w:r>
      <w:r>
        <w:rPr>
          <w:rFonts w:ascii="Helvetica" w:hAnsi="Helvetica" w:cs="Helvetica"/>
          <w:b/>
          <w:bCs/>
          <w:color w:val="141823"/>
          <w:sz w:val="21"/>
          <w:szCs w:val="21"/>
          <w:lang w:eastAsia="bg-BG"/>
        </w:rPr>
        <w:t>. ОРГАНИЗАТОР НА ИГРАТА</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1.1. Играта </w:t>
      </w:r>
      <w:r>
        <w:rPr>
          <w:rFonts w:ascii="Helvetica" w:hAnsi="Helvetica" w:cs="Helvetica"/>
          <w:b/>
          <w:bCs/>
          <w:color w:val="141823"/>
          <w:sz w:val="21"/>
          <w:szCs w:val="21"/>
          <w:lang w:eastAsia="bg-BG"/>
        </w:rPr>
        <w:t xml:space="preserve">„Подаръците идват преди Коледа с </w:t>
      </w:r>
      <w:r>
        <w:rPr>
          <w:rFonts w:ascii="Helvetica" w:hAnsi="Helvetica" w:cs="Helvetica"/>
          <w:b/>
          <w:bCs/>
          <w:color w:val="141823"/>
          <w:sz w:val="21"/>
          <w:szCs w:val="21"/>
          <w:lang w:val="en-US" w:eastAsia="bg-BG"/>
        </w:rPr>
        <w:t>Kellogg’s</w:t>
      </w:r>
      <w:r>
        <w:rPr>
          <w:rFonts w:ascii="Helvetica" w:hAnsi="Helvetica" w:cs="Helvetica"/>
          <w:b/>
          <w:bCs/>
          <w:color w:val="141823"/>
          <w:sz w:val="21"/>
          <w:szCs w:val="21"/>
          <w:lang w:eastAsia="bg-BG"/>
        </w:rPr>
        <w:t>”</w:t>
      </w:r>
      <w:r>
        <w:rPr>
          <w:rFonts w:ascii="Helvetica" w:hAnsi="Helvetica" w:cs="Helvetica"/>
          <w:color w:val="141823"/>
          <w:sz w:val="21"/>
          <w:szCs w:val="21"/>
          <w:lang w:eastAsia="bg-BG"/>
        </w:rPr>
        <w:t>, наричана по-нататък „Играта“, се организира и провежда от </w:t>
      </w:r>
      <w:r>
        <w:rPr>
          <w:rFonts w:ascii="Helvetica" w:hAnsi="Helvetica" w:cs="Helvetica"/>
          <w:b/>
          <w:bCs/>
          <w:color w:val="141823"/>
          <w:sz w:val="21"/>
          <w:szCs w:val="21"/>
          <w:lang w:eastAsia="bg-BG"/>
        </w:rPr>
        <w:t>«ОРБИКО БЪЛГАРИЯ» ЕООД</w:t>
      </w:r>
      <w:r>
        <w:rPr>
          <w:rFonts w:ascii="Helvetica" w:hAnsi="Helvetica" w:cs="Helvetica"/>
          <w:color w:val="141823"/>
          <w:sz w:val="21"/>
          <w:szCs w:val="21"/>
          <w:lang w:eastAsia="bg-BG"/>
        </w:rPr>
        <w:t xml:space="preserve">, с централен офис в град София, ул. </w:t>
      </w:r>
      <w:r w:rsidRPr="00802F5A">
        <w:rPr>
          <w:rFonts w:ascii="Helvetica" w:hAnsi="Helvetica" w:cs="Helvetica"/>
          <w:color w:val="141823"/>
          <w:sz w:val="21"/>
          <w:szCs w:val="21"/>
          <w:lang w:eastAsia="bg-BG"/>
        </w:rPr>
        <w:t xml:space="preserve">Източна тангента 161, ИН по ДДС BG131012382 и администратор на лични данни с регистрационен номер: </w:t>
      </w:r>
      <w:r w:rsidRPr="00802F5A">
        <w:rPr>
          <w:rFonts w:ascii="Arial" w:hAnsi="Arial" w:cs="Arial"/>
          <w:color w:val="000080"/>
          <w:sz w:val="20"/>
          <w:szCs w:val="20"/>
          <w:lang w:eastAsia="bg-BG"/>
        </w:rPr>
        <w:t>121618</w:t>
      </w:r>
      <w:r>
        <w:rPr>
          <w:rFonts w:ascii="Helvetica" w:hAnsi="Helvetica" w:cs="Helvetica"/>
          <w:color w:val="141823"/>
          <w:sz w:val="21"/>
          <w:szCs w:val="21"/>
          <w:lang w:eastAsia="bg-BG"/>
        </w:rPr>
        <w:t xml:space="preserve"> наричано по-нататък „Организатор”.</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b/>
          <w:bCs/>
          <w:color w:val="141823"/>
          <w:sz w:val="21"/>
          <w:szCs w:val="21"/>
          <w:lang w:eastAsia="bg-BG"/>
        </w:rPr>
        <w:t> </w:t>
      </w:r>
    </w:p>
    <w:p w:rsidR="00802F5A" w:rsidRDefault="00802F5A" w:rsidP="00802F5A">
      <w:pPr>
        <w:shd w:val="clear" w:color="auto" w:fill="FFFFFF"/>
        <w:spacing w:line="300" w:lineRule="atLeast"/>
        <w:jc w:val="center"/>
        <w:rPr>
          <w:rFonts w:ascii="Helvetica" w:hAnsi="Helvetica" w:cs="Helvetica"/>
          <w:color w:val="141823"/>
          <w:sz w:val="21"/>
          <w:szCs w:val="21"/>
          <w:lang w:eastAsia="bg-BG"/>
        </w:rPr>
      </w:pPr>
      <w:r>
        <w:rPr>
          <w:rFonts w:ascii="Helvetica" w:hAnsi="Helvetica" w:cs="Helvetica"/>
          <w:b/>
          <w:bCs/>
          <w:color w:val="141823"/>
          <w:sz w:val="21"/>
          <w:szCs w:val="21"/>
          <w:lang w:val="en-US" w:eastAsia="bg-BG"/>
        </w:rPr>
        <w:t>II</w:t>
      </w:r>
      <w:r>
        <w:rPr>
          <w:rFonts w:ascii="Helvetica" w:hAnsi="Helvetica" w:cs="Helvetica"/>
          <w:b/>
          <w:bCs/>
          <w:color w:val="141823"/>
          <w:sz w:val="21"/>
          <w:szCs w:val="21"/>
          <w:lang w:eastAsia="bg-BG"/>
        </w:rPr>
        <w:t>. ПРАВИЛА</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2.1. Участниците в Играта са длъжни да спазват условията и разпоредбите на описаните по-долу правила на Играта, наречени „Официални правила”.</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2.2. Официалните правила се публикуват на </w:t>
      </w:r>
      <w:r>
        <w:rPr>
          <w:rFonts w:ascii="Helvetica" w:hAnsi="Helvetica" w:cs="Helvetica"/>
          <w:b/>
          <w:bCs/>
          <w:color w:val="141823"/>
          <w:sz w:val="21"/>
          <w:szCs w:val="21"/>
          <w:lang w:val="en-US" w:eastAsia="bg-BG"/>
        </w:rPr>
        <w:fldChar w:fldCharType="begin"/>
      </w:r>
      <w:r>
        <w:rPr>
          <w:rFonts w:ascii="Helvetica" w:hAnsi="Helvetica" w:cs="Helvetica"/>
          <w:b/>
          <w:bCs/>
          <w:color w:val="141823"/>
          <w:sz w:val="21"/>
          <w:szCs w:val="21"/>
          <w:lang w:val="en-US" w:eastAsia="bg-BG"/>
        </w:rPr>
        <w:instrText xml:space="preserve"> HYPERLINK "http://www.facebook.com/kelloggsbulgaria" </w:instrText>
      </w:r>
      <w:r>
        <w:rPr>
          <w:rFonts w:ascii="Helvetica" w:hAnsi="Helvetica" w:cs="Helvetica"/>
          <w:b/>
          <w:bCs/>
          <w:color w:val="141823"/>
          <w:sz w:val="21"/>
          <w:szCs w:val="21"/>
          <w:lang w:val="en-US" w:eastAsia="bg-BG"/>
        </w:rPr>
        <w:fldChar w:fldCharType="separate"/>
      </w:r>
      <w:proofErr w:type="spellStart"/>
      <w:r>
        <w:rPr>
          <w:rStyle w:val="Hyperlink"/>
          <w:rFonts w:ascii="Helvetica" w:hAnsi="Helvetica" w:cs="Helvetica"/>
          <w:b/>
          <w:bCs/>
          <w:sz w:val="21"/>
          <w:szCs w:val="21"/>
          <w:lang w:val="en-US" w:eastAsia="bg-BG"/>
        </w:rPr>
        <w:t>www.facebook.com</w:t>
      </w:r>
      <w:proofErr w:type="spellEnd"/>
      <w:r>
        <w:rPr>
          <w:rStyle w:val="Hyperlink"/>
          <w:rFonts w:ascii="Helvetica" w:hAnsi="Helvetica" w:cs="Helvetica"/>
          <w:b/>
          <w:bCs/>
          <w:sz w:val="21"/>
          <w:szCs w:val="21"/>
          <w:lang w:val="en-US" w:eastAsia="bg-BG"/>
        </w:rPr>
        <w:t>/</w:t>
      </w:r>
      <w:proofErr w:type="spellStart"/>
      <w:r>
        <w:rPr>
          <w:rStyle w:val="Hyperlink"/>
          <w:rFonts w:ascii="Helvetica" w:hAnsi="Helvetica" w:cs="Helvetica"/>
          <w:b/>
          <w:bCs/>
          <w:sz w:val="21"/>
          <w:szCs w:val="21"/>
          <w:lang w:val="en-US" w:eastAsia="bg-BG"/>
        </w:rPr>
        <w:t>kelloggsbulgaria</w:t>
      </w:r>
      <w:proofErr w:type="spellEnd"/>
      <w:r>
        <w:rPr>
          <w:rFonts w:ascii="Helvetica" w:hAnsi="Helvetica" w:cs="Helvetica"/>
          <w:b/>
          <w:bCs/>
          <w:color w:val="141823"/>
          <w:sz w:val="21"/>
          <w:szCs w:val="21"/>
          <w:lang w:val="en-US" w:eastAsia="bg-BG"/>
        </w:rPr>
        <w:fldChar w:fldCharType="end"/>
      </w:r>
      <w:r>
        <w:rPr>
          <w:rFonts w:ascii="Helvetica" w:hAnsi="Helvetica" w:cs="Helvetica"/>
          <w:color w:val="141823"/>
          <w:sz w:val="21"/>
          <w:szCs w:val="21"/>
          <w:lang w:val="en-US" w:eastAsia="bg-BG"/>
        </w:rPr>
        <w:t xml:space="preserve"> </w:t>
      </w:r>
      <w:r>
        <w:rPr>
          <w:rFonts w:ascii="Helvetica" w:hAnsi="Helvetica" w:cs="Helvetica"/>
          <w:color w:val="141823"/>
          <w:sz w:val="21"/>
          <w:szCs w:val="21"/>
          <w:lang w:eastAsia="bg-BG"/>
        </w:rPr>
        <w:t>и ще бъдат достъпни за целия период на Играта.  </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2.3. Организаторът си запазва правото да променя или допълва Официалните правила, като промените влизат в сила от момента на публикуването им на </w:t>
      </w:r>
      <w:r>
        <w:rPr>
          <w:rFonts w:ascii="Helvetica" w:hAnsi="Helvetica" w:cs="Helvetica"/>
          <w:b/>
          <w:bCs/>
          <w:color w:val="141823"/>
          <w:sz w:val="21"/>
          <w:szCs w:val="21"/>
          <w:lang w:val="en-US" w:eastAsia="bg-BG"/>
        </w:rPr>
        <w:fldChar w:fldCharType="begin"/>
      </w:r>
      <w:r>
        <w:rPr>
          <w:rFonts w:ascii="Helvetica" w:hAnsi="Helvetica" w:cs="Helvetica"/>
          <w:b/>
          <w:bCs/>
          <w:color w:val="141823"/>
          <w:sz w:val="21"/>
          <w:szCs w:val="21"/>
          <w:lang w:val="en-US" w:eastAsia="bg-BG"/>
        </w:rPr>
        <w:instrText xml:space="preserve"> HYPERLINK "http://www.facebook.com/kelloggsbulgaria" </w:instrText>
      </w:r>
      <w:r>
        <w:rPr>
          <w:rFonts w:ascii="Helvetica" w:hAnsi="Helvetica" w:cs="Helvetica"/>
          <w:b/>
          <w:bCs/>
          <w:color w:val="141823"/>
          <w:sz w:val="21"/>
          <w:szCs w:val="21"/>
          <w:lang w:val="en-US" w:eastAsia="bg-BG"/>
        </w:rPr>
        <w:fldChar w:fldCharType="separate"/>
      </w:r>
      <w:proofErr w:type="spellStart"/>
      <w:r>
        <w:rPr>
          <w:rStyle w:val="Hyperlink"/>
          <w:rFonts w:ascii="Helvetica" w:hAnsi="Helvetica" w:cs="Helvetica"/>
          <w:b/>
          <w:bCs/>
          <w:sz w:val="21"/>
          <w:szCs w:val="21"/>
          <w:lang w:val="en-US" w:eastAsia="bg-BG"/>
        </w:rPr>
        <w:t>www.facebook.com</w:t>
      </w:r>
      <w:proofErr w:type="spellEnd"/>
      <w:r>
        <w:rPr>
          <w:rStyle w:val="Hyperlink"/>
          <w:rFonts w:ascii="Helvetica" w:hAnsi="Helvetica" w:cs="Helvetica"/>
          <w:b/>
          <w:bCs/>
          <w:sz w:val="21"/>
          <w:szCs w:val="21"/>
          <w:lang w:val="en-US" w:eastAsia="bg-BG"/>
        </w:rPr>
        <w:t>/</w:t>
      </w:r>
      <w:proofErr w:type="spellStart"/>
      <w:r>
        <w:rPr>
          <w:rStyle w:val="Hyperlink"/>
          <w:rFonts w:ascii="Helvetica" w:hAnsi="Helvetica" w:cs="Helvetica"/>
          <w:b/>
          <w:bCs/>
          <w:sz w:val="21"/>
          <w:szCs w:val="21"/>
          <w:lang w:val="en-US" w:eastAsia="bg-BG"/>
        </w:rPr>
        <w:t>kelloggsbulgaria</w:t>
      </w:r>
      <w:proofErr w:type="spellEnd"/>
      <w:r>
        <w:rPr>
          <w:rFonts w:ascii="Helvetica" w:hAnsi="Helvetica" w:cs="Helvetica"/>
          <w:b/>
          <w:bCs/>
          <w:color w:val="141823"/>
          <w:sz w:val="21"/>
          <w:szCs w:val="21"/>
          <w:lang w:val="en-US" w:eastAsia="bg-BG"/>
        </w:rPr>
        <w:fldChar w:fldCharType="end"/>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2.4. Всички участници, опитали да нарушат или нарушили правилата на Играта, ще бъдат дисквалифицирани от участие в нея.</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 </w:t>
      </w:r>
    </w:p>
    <w:p w:rsidR="00802F5A" w:rsidRDefault="00802F5A" w:rsidP="00802F5A">
      <w:pPr>
        <w:shd w:val="clear" w:color="auto" w:fill="FFFFFF"/>
        <w:spacing w:line="300" w:lineRule="atLeast"/>
        <w:jc w:val="center"/>
        <w:rPr>
          <w:rFonts w:ascii="Helvetica" w:hAnsi="Helvetica" w:cs="Helvetica"/>
          <w:color w:val="141823"/>
          <w:sz w:val="21"/>
          <w:szCs w:val="21"/>
          <w:lang w:eastAsia="bg-BG"/>
        </w:rPr>
      </w:pPr>
      <w:r>
        <w:rPr>
          <w:rFonts w:ascii="Helvetica" w:hAnsi="Helvetica" w:cs="Helvetica"/>
          <w:b/>
          <w:bCs/>
          <w:color w:val="141823"/>
          <w:sz w:val="21"/>
          <w:szCs w:val="21"/>
          <w:lang w:val="en-US" w:eastAsia="bg-BG"/>
        </w:rPr>
        <w:t>III</w:t>
      </w:r>
      <w:r>
        <w:rPr>
          <w:rFonts w:ascii="Helvetica" w:hAnsi="Helvetica" w:cs="Helvetica"/>
          <w:b/>
          <w:bCs/>
          <w:color w:val="141823"/>
          <w:sz w:val="21"/>
          <w:szCs w:val="21"/>
          <w:lang w:eastAsia="bg-BG"/>
        </w:rPr>
        <w:t>. ТЕРИТОРИЯ НА ПРОВЕЖДАНЕ НА ИГРАТА</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3.1. Играта </w:t>
      </w:r>
      <w:r>
        <w:rPr>
          <w:rFonts w:ascii="Helvetica" w:hAnsi="Helvetica" w:cs="Helvetica"/>
          <w:b/>
          <w:bCs/>
          <w:color w:val="141823"/>
          <w:sz w:val="21"/>
          <w:szCs w:val="21"/>
          <w:lang w:eastAsia="bg-BG"/>
        </w:rPr>
        <w:t xml:space="preserve">„Подаръците идват преди Коледа с </w:t>
      </w:r>
      <w:r>
        <w:rPr>
          <w:rFonts w:ascii="Helvetica" w:hAnsi="Helvetica" w:cs="Helvetica"/>
          <w:b/>
          <w:bCs/>
          <w:color w:val="141823"/>
          <w:sz w:val="21"/>
          <w:szCs w:val="21"/>
          <w:lang w:val="en-US" w:eastAsia="bg-BG"/>
        </w:rPr>
        <w:t>Kellogg’s</w:t>
      </w:r>
      <w:r>
        <w:rPr>
          <w:rFonts w:ascii="Helvetica" w:hAnsi="Helvetica" w:cs="Helvetica"/>
          <w:b/>
          <w:bCs/>
          <w:color w:val="141823"/>
          <w:sz w:val="21"/>
          <w:szCs w:val="21"/>
          <w:lang w:eastAsia="bg-BG"/>
        </w:rPr>
        <w:t>” </w:t>
      </w:r>
      <w:r>
        <w:rPr>
          <w:rFonts w:ascii="Helvetica" w:hAnsi="Helvetica" w:cs="Helvetica"/>
          <w:color w:val="141823"/>
          <w:sz w:val="21"/>
          <w:szCs w:val="21"/>
          <w:lang w:eastAsia="bg-BG"/>
        </w:rPr>
        <w:t>се организира и провежда на територията на Република България.</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b/>
          <w:bCs/>
          <w:color w:val="141823"/>
          <w:sz w:val="21"/>
          <w:szCs w:val="21"/>
          <w:lang w:eastAsia="bg-BG"/>
        </w:rPr>
        <w:t> </w:t>
      </w:r>
    </w:p>
    <w:p w:rsidR="00802F5A" w:rsidRPr="00802F5A" w:rsidRDefault="00802F5A" w:rsidP="00802F5A">
      <w:pPr>
        <w:shd w:val="clear" w:color="auto" w:fill="FFFFFF"/>
        <w:spacing w:line="300" w:lineRule="atLeast"/>
        <w:jc w:val="center"/>
        <w:rPr>
          <w:rFonts w:ascii="Helvetica" w:hAnsi="Helvetica" w:cs="Helvetica"/>
          <w:color w:val="141823"/>
          <w:sz w:val="21"/>
          <w:szCs w:val="21"/>
          <w:lang w:eastAsia="bg-BG"/>
        </w:rPr>
      </w:pPr>
      <w:r w:rsidRPr="00802F5A">
        <w:rPr>
          <w:rFonts w:ascii="Helvetica" w:hAnsi="Helvetica" w:cs="Helvetica"/>
          <w:b/>
          <w:bCs/>
          <w:color w:val="141823"/>
          <w:sz w:val="21"/>
          <w:szCs w:val="21"/>
          <w:lang w:val="en-US" w:eastAsia="bg-BG"/>
        </w:rPr>
        <w:t>IV</w:t>
      </w:r>
      <w:r w:rsidRPr="00802F5A">
        <w:rPr>
          <w:rFonts w:ascii="Helvetica" w:hAnsi="Helvetica" w:cs="Helvetica"/>
          <w:b/>
          <w:bCs/>
          <w:color w:val="141823"/>
          <w:sz w:val="21"/>
          <w:szCs w:val="21"/>
          <w:lang w:eastAsia="bg-BG"/>
        </w:rPr>
        <w:t>. ПРАВО НА УЧАСТИЕ</w:t>
      </w:r>
    </w:p>
    <w:p w:rsidR="00802F5A" w:rsidRDefault="00802F5A" w:rsidP="00802F5A">
      <w:pPr>
        <w:shd w:val="clear" w:color="auto" w:fill="FFFFFF"/>
        <w:spacing w:line="300" w:lineRule="atLeast"/>
        <w:rPr>
          <w:rFonts w:ascii="Helvetica" w:hAnsi="Helvetica" w:cs="Helvetica"/>
          <w:b/>
          <w:bCs/>
          <w:color w:val="141823"/>
          <w:sz w:val="21"/>
          <w:szCs w:val="21"/>
          <w:lang w:eastAsia="bg-BG"/>
        </w:rPr>
      </w:pPr>
      <w:r w:rsidRPr="00802F5A">
        <w:rPr>
          <w:rFonts w:ascii="Helvetica" w:hAnsi="Helvetica" w:cs="Helvetica"/>
          <w:color w:val="141823"/>
          <w:sz w:val="21"/>
          <w:szCs w:val="21"/>
          <w:lang w:eastAsia="bg-BG"/>
        </w:rPr>
        <w:t xml:space="preserve">4.1. В Играта имат право да участват всички физически лица, навършили 14 години, живеещи на територията на Република България и притежаващи валидна и активна регистрация във </w:t>
      </w:r>
      <w:r w:rsidRPr="00802F5A">
        <w:rPr>
          <w:rFonts w:ascii="Helvetica" w:hAnsi="Helvetica" w:cs="Helvetica"/>
          <w:color w:val="141823"/>
          <w:sz w:val="21"/>
          <w:szCs w:val="21"/>
          <w:lang w:val="en-US" w:eastAsia="bg-BG"/>
        </w:rPr>
        <w:t>Facebook</w:t>
      </w:r>
      <w:r w:rsidRPr="00802F5A">
        <w:rPr>
          <w:rFonts w:ascii="Helvetica" w:hAnsi="Helvetica" w:cs="Helvetica"/>
          <w:b/>
          <w:bCs/>
          <w:color w:val="141823"/>
          <w:sz w:val="21"/>
          <w:szCs w:val="21"/>
          <w:lang w:val="en-US" w:eastAsia="bg-BG"/>
        </w:rPr>
        <w:t xml:space="preserve"> </w:t>
      </w:r>
      <w:r w:rsidRPr="00802F5A">
        <w:rPr>
          <w:rFonts w:ascii="Helvetica" w:hAnsi="Helvetica" w:cs="Helvetica"/>
          <w:color w:val="141823"/>
          <w:sz w:val="21"/>
          <w:szCs w:val="21"/>
          <w:lang w:eastAsia="bg-BG"/>
        </w:rPr>
        <w:t>и лица, ненавършили 14 години чрез валидна и активна регистрация на техен родител.</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 </w:t>
      </w:r>
    </w:p>
    <w:p w:rsidR="00802F5A" w:rsidRDefault="00802F5A" w:rsidP="00802F5A">
      <w:pPr>
        <w:shd w:val="clear" w:color="auto" w:fill="FFFFFF"/>
        <w:spacing w:line="300" w:lineRule="atLeast"/>
        <w:jc w:val="center"/>
        <w:rPr>
          <w:rFonts w:ascii="Helvetica" w:hAnsi="Helvetica" w:cs="Helvetica"/>
          <w:color w:val="141823"/>
          <w:sz w:val="21"/>
          <w:szCs w:val="21"/>
          <w:lang w:eastAsia="bg-BG"/>
        </w:rPr>
      </w:pPr>
      <w:r>
        <w:rPr>
          <w:rFonts w:ascii="Helvetica" w:hAnsi="Helvetica" w:cs="Helvetica"/>
          <w:b/>
          <w:bCs/>
          <w:color w:val="141823"/>
          <w:sz w:val="21"/>
          <w:szCs w:val="21"/>
          <w:lang w:val="en-US" w:eastAsia="bg-BG"/>
        </w:rPr>
        <w:t>V</w:t>
      </w:r>
      <w:r>
        <w:rPr>
          <w:rFonts w:ascii="Helvetica" w:hAnsi="Helvetica" w:cs="Helvetica"/>
          <w:b/>
          <w:bCs/>
          <w:color w:val="141823"/>
          <w:sz w:val="21"/>
          <w:szCs w:val="21"/>
          <w:lang w:eastAsia="bg-BG"/>
        </w:rPr>
        <w:t>. ПРОДЪЛЖИТЕЛНОСТ НА ИГРАТА</w:t>
      </w:r>
    </w:p>
    <w:p w:rsidR="00802F5A" w:rsidRDefault="00802F5A" w:rsidP="00802F5A">
      <w:pPr>
        <w:shd w:val="clear" w:color="auto" w:fill="FFFFFF"/>
        <w:spacing w:line="300" w:lineRule="atLeast"/>
        <w:rPr>
          <w:rFonts w:ascii="Helvetica" w:hAnsi="Helvetica" w:cs="Helvetica"/>
          <w:color w:val="141823"/>
          <w:sz w:val="21"/>
          <w:szCs w:val="21"/>
          <w:lang w:eastAsia="bg-BG"/>
        </w:rPr>
      </w:pPr>
      <w:r w:rsidRPr="00802F5A">
        <w:rPr>
          <w:rFonts w:ascii="Helvetica" w:hAnsi="Helvetica" w:cs="Helvetica"/>
          <w:color w:val="141823"/>
          <w:sz w:val="21"/>
          <w:szCs w:val="21"/>
          <w:lang w:eastAsia="bg-BG"/>
        </w:rPr>
        <w:t xml:space="preserve">5.1. Играта стартира в </w:t>
      </w:r>
      <w:r w:rsidRPr="00802F5A">
        <w:rPr>
          <w:rFonts w:ascii="Helvetica" w:hAnsi="Helvetica" w:cs="Helvetica"/>
          <w:color w:val="141823"/>
          <w:sz w:val="21"/>
          <w:szCs w:val="21"/>
          <w:lang w:eastAsia="bg-BG"/>
        </w:rPr>
        <w:t>12:00</w:t>
      </w:r>
      <w:r w:rsidRPr="00802F5A">
        <w:rPr>
          <w:rFonts w:ascii="Helvetica" w:hAnsi="Helvetica" w:cs="Helvetica"/>
          <w:color w:val="141823"/>
          <w:sz w:val="21"/>
          <w:szCs w:val="21"/>
          <w:lang w:eastAsia="bg-BG"/>
        </w:rPr>
        <w:t xml:space="preserve"> ч. на </w:t>
      </w:r>
      <w:r>
        <w:rPr>
          <w:rFonts w:ascii="Helvetica" w:hAnsi="Helvetica" w:cs="Helvetica"/>
          <w:color w:val="141823"/>
          <w:sz w:val="21"/>
          <w:szCs w:val="21"/>
          <w:lang w:eastAsia="bg-BG"/>
        </w:rPr>
        <w:t>02 ное</w:t>
      </w:r>
      <w:r w:rsidRPr="00802F5A">
        <w:rPr>
          <w:rFonts w:ascii="Helvetica" w:hAnsi="Helvetica" w:cs="Helvetica"/>
          <w:color w:val="141823"/>
          <w:sz w:val="21"/>
          <w:szCs w:val="21"/>
          <w:lang w:eastAsia="bg-BG"/>
        </w:rPr>
        <w:t>м</w:t>
      </w:r>
      <w:r>
        <w:rPr>
          <w:rFonts w:ascii="Helvetica" w:hAnsi="Helvetica" w:cs="Helvetica"/>
          <w:color w:val="141823"/>
          <w:sz w:val="21"/>
          <w:szCs w:val="21"/>
          <w:lang w:eastAsia="bg-BG"/>
        </w:rPr>
        <w:t>в</w:t>
      </w:r>
      <w:r w:rsidRPr="00802F5A">
        <w:rPr>
          <w:rFonts w:ascii="Helvetica" w:hAnsi="Helvetica" w:cs="Helvetica"/>
          <w:color w:val="141823"/>
          <w:sz w:val="21"/>
          <w:szCs w:val="21"/>
          <w:lang w:eastAsia="bg-BG"/>
        </w:rPr>
        <w:t>ри 2015</w:t>
      </w:r>
      <w:r w:rsidRPr="00802F5A">
        <w:rPr>
          <w:rFonts w:ascii="Helvetica" w:hAnsi="Helvetica" w:cs="Helvetica"/>
          <w:color w:val="141823"/>
          <w:sz w:val="21"/>
          <w:szCs w:val="21"/>
          <w:lang w:eastAsia="bg-BG"/>
        </w:rPr>
        <w:t xml:space="preserve">г. и продължава до </w:t>
      </w:r>
      <w:r w:rsidRPr="00802F5A">
        <w:rPr>
          <w:rFonts w:ascii="Helvetica" w:hAnsi="Helvetica" w:cs="Helvetica"/>
          <w:color w:val="141823"/>
          <w:sz w:val="21"/>
          <w:szCs w:val="21"/>
          <w:lang w:eastAsia="bg-BG"/>
        </w:rPr>
        <w:t xml:space="preserve">12:00 </w:t>
      </w:r>
      <w:r w:rsidRPr="00802F5A">
        <w:rPr>
          <w:rFonts w:ascii="Helvetica" w:hAnsi="Helvetica" w:cs="Helvetica"/>
          <w:color w:val="141823"/>
          <w:sz w:val="21"/>
          <w:szCs w:val="21"/>
          <w:lang w:eastAsia="bg-BG"/>
        </w:rPr>
        <w:t xml:space="preserve">ч. на </w:t>
      </w:r>
      <w:r w:rsidRPr="00802F5A">
        <w:rPr>
          <w:rFonts w:ascii="Helvetica" w:hAnsi="Helvetica" w:cs="Helvetica"/>
          <w:color w:val="141823"/>
          <w:sz w:val="21"/>
          <w:szCs w:val="21"/>
          <w:lang w:eastAsia="bg-BG"/>
        </w:rPr>
        <w:t>23 декември 2015г.</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b/>
          <w:bCs/>
          <w:color w:val="141823"/>
          <w:sz w:val="21"/>
          <w:szCs w:val="21"/>
          <w:lang w:eastAsia="bg-BG"/>
        </w:rPr>
        <w:t> </w:t>
      </w:r>
    </w:p>
    <w:p w:rsidR="00802F5A" w:rsidRDefault="00802F5A" w:rsidP="00802F5A">
      <w:pPr>
        <w:shd w:val="clear" w:color="auto" w:fill="FFFFFF"/>
        <w:spacing w:line="300" w:lineRule="atLeast"/>
        <w:jc w:val="center"/>
        <w:rPr>
          <w:rFonts w:ascii="Helvetica" w:hAnsi="Helvetica" w:cs="Helvetica"/>
          <w:color w:val="141823"/>
          <w:sz w:val="21"/>
          <w:szCs w:val="21"/>
          <w:lang w:eastAsia="bg-BG"/>
        </w:rPr>
      </w:pPr>
      <w:r>
        <w:rPr>
          <w:rFonts w:ascii="Helvetica" w:hAnsi="Helvetica" w:cs="Helvetica"/>
          <w:b/>
          <w:bCs/>
          <w:color w:val="141823"/>
          <w:sz w:val="21"/>
          <w:szCs w:val="21"/>
          <w:lang w:val="en-US" w:eastAsia="bg-BG"/>
        </w:rPr>
        <w:t>VI</w:t>
      </w:r>
      <w:r>
        <w:rPr>
          <w:rFonts w:ascii="Helvetica" w:hAnsi="Helvetica" w:cs="Helvetica"/>
          <w:b/>
          <w:bCs/>
          <w:color w:val="141823"/>
          <w:sz w:val="21"/>
          <w:szCs w:val="21"/>
          <w:lang w:eastAsia="bg-BG"/>
        </w:rPr>
        <w:t>. НАГРАДИ</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 xml:space="preserve">6.1. Всяка седмица на случаен принцип се избират 5 (пет) снимки от всички качени до момента. Избраните 5 (пет) снимки стават седмични победители и получават награда. Обявяването на седмичните победители се прави под формата на съобщение във Фен страницата на </w:t>
      </w:r>
      <w:r>
        <w:rPr>
          <w:rFonts w:ascii="Helvetica" w:hAnsi="Helvetica" w:cs="Helvetica"/>
          <w:color w:val="141823"/>
          <w:sz w:val="21"/>
          <w:szCs w:val="21"/>
          <w:lang w:val="en-US" w:eastAsia="bg-BG"/>
        </w:rPr>
        <w:t xml:space="preserve">Kellogg’s </w:t>
      </w:r>
      <w:r>
        <w:rPr>
          <w:rFonts w:ascii="Helvetica" w:hAnsi="Helvetica" w:cs="Helvetica"/>
          <w:color w:val="141823"/>
          <w:sz w:val="21"/>
          <w:szCs w:val="21"/>
          <w:lang w:eastAsia="bg-BG"/>
        </w:rPr>
        <w:t xml:space="preserve">и в секция „Седмични победители“ на Играта. За периода на играта се раздават общо </w:t>
      </w:r>
      <w:r w:rsidR="000449CA">
        <w:rPr>
          <w:rFonts w:ascii="Helvetica" w:hAnsi="Helvetica" w:cs="Helvetica"/>
          <w:color w:val="141823"/>
          <w:sz w:val="21"/>
          <w:szCs w:val="21"/>
          <w:lang w:eastAsia="bg-BG"/>
        </w:rPr>
        <w:t>41</w:t>
      </w:r>
      <w:r>
        <w:rPr>
          <w:rFonts w:ascii="Helvetica" w:hAnsi="Helvetica" w:cs="Helvetica"/>
          <w:color w:val="141823"/>
          <w:sz w:val="21"/>
          <w:szCs w:val="21"/>
          <w:lang w:eastAsia="bg-BG"/>
        </w:rPr>
        <w:t xml:space="preserve"> награди.</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 xml:space="preserve">6.2 Наградите, които ще бъдат раздадени са: </w:t>
      </w:r>
    </w:p>
    <w:p w:rsidR="00802F5A" w:rsidRDefault="00802F5A" w:rsidP="00802F5A">
      <w:pPr>
        <w:pStyle w:val="ListParagraph"/>
        <w:numPr>
          <w:ilvl w:val="0"/>
          <w:numId w:val="8"/>
        </w:numPr>
        <w:shd w:val="clear" w:color="auto" w:fill="FFFFFF"/>
        <w:spacing w:line="300" w:lineRule="atLeast"/>
        <w:rPr>
          <w:rFonts w:ascii="Helvetica" w:hAnsi="Helvetica" w:cs="Helvetica"/>
          <w:color w:val="141823"/>
          <w:sz w:val="21"/>
          <w:szCs w:val="21"/>
          <w:lang w:eastAsia="bg-BG"/>
        </w:rPr>
      </w:pPr>
      <w:r w:rsidRPr="00802F5A">
        <w:rPr>
          <w:rFonts w:ascii="Helvetica" w:hAnsi="Helvetica" w:cs="Helvetica"/>
          <w:color w:val="141823"/>
          <w:sz w:val="21"/>
          <w:szCs w:val="21"/>
          <w:lang w:eastAsia="bg-BG"/>
        </w:rPr>
        <w:t>HW Основен асортимент Колички</w:t>
      </w:r>
    </w:p>
    <w:p w:rsidR="00802F5A" w:rsidRDefault="00802F5A" w:rsidP="00802F5A">
      <w:pPr>
        <w:pStyle w:val="ListParagraph"/>
        <w:numPr>
          <w:ilvl w:val="0"/>
          <w:numId w:val="8"/>
        </w:numPr>
        <w:shd w:val="clear" w:color="auto" w:fill="FFFFFF"/>
        <w:spacing w:line="300" w:lineRule="atLeast"/>
        <w:rPr>
          <w:rFonts w:ascii="Helvetica" w:hAnsi="Helvetica" w:cs="Helvetica"/>
          <w:color w:val="141823"/>
          <w:sz w:val="21"/>
          <w:szCs w:val="21"/>
          <w:lang w:eastAsia="bg-BG"/>
        </w:rPr>
      </w:pPr>
      <w:r w:rsidRPr="00802F5A">
        <w:rPr>
          <w:rFonts w:ascii="Helvetica" w:hAnsi="Helvetica" w:cs="Helvetica"/>
          <w:color w:val="141823"/>
          <w:sz w:val="21"/>
          <w:szCs w:val="21"/>
          <w:lang w:eastAsia="bg-BG"/>
        </w:rPr>
        <w:t>MB Основен асортимент колички (блистер)</w:t>
      </w:r>
    </w:p>
    <w:p w:rsidR="00802F5A" w:rsidRDefault="00802F5A" w:rsidP="00802F5A">
      <w:pPr>
        <w:pStyle w:val="ListParagraph"/>
        <w:numPr>
          <w:ilvl w:val="0"/>
          <w:numId w:val="8"/>
        </w:numPr>
        <w:shd w:val="clear" w:color="auto" w:fill="FFFFFF"/>
        <w:spacing w:line="300" w:lineRule="atLeast"/>
        <w:rPr>
          <w:rFonts w:ascii="Helvetica" w:hAnsi="Helvetica" w:cs="Helvetica"/>
          <w:color w:val="141823"/>
          <w:sz w:val="21"/>
          <w:szCs w:val="21"/>
          <w:lang w:eastAsia="bg-BG"/>
        </w:rPr>
      </w:pPr>
      <w:r w:rsidRPr="00802F5A">
        <w:rPr>
          <w:rFonts w:ascii="Helvetica" w:hAnsi="Helvetica" w:cs="Helvetica"/>
          <w:color w:val="141823"/>
          <w:sz w:val="21"/>
          <w:szCs w:val="21"/>
          <w:lang w:eastAsia="bg-BG"/>
        </w:rPr>
        <w:t>Dragons Battle Dragons Asst 24/193</w:t>
      </w:r>
    </w:p>
    <w:p w:rsidR="00802F5A" w:rsidRDefault="00802F5A" w:rsidP="00802F5A">
      <w:pPr>
        <w:pStyle w:val="ListParagraph"/>
        <w:numPr>
          <w:ilvl w:val="0"/>
          <w:numId w:val="8"/>
        </w:numPr>
        <w:shd w:val="clear" w:color="auto" w:fill="FFFFFF"/>
        <w:spacing w:line="300" w:lineRule="atLeast"/>
        <w:rPr>
          <w:rFonts w:ascii="Helvetica" w:hAnsi="Helvetica" w:cs="Helvetica"/>
          <w:color w:val="141823"/>
          <w:sz w:val="21"/>
          <w:szCs w:val="21"/>
          <w:lang w:eastAsia="bg-BG"/>
        </w:rPr>
      </w:pPr>
      <w:r w:rsidRPr="00802F5A">
        <w:rPr>
          <w:rFonts w:ascii="Helvetica" w:hAnsi="Helvetica" w:cs="Helvetica"/>
          <w:color w:val="141823"/>
          <w:sz w:val="21"/>
          <w:szCs w:val="21"/>
          <w:lang w:eastAsia="bg-BG"/>
        </w:rPr>
        <w:t>Тrefl пъзел 54mini Спайдърмен</w:t>
      </w:r>
    </w:p>
    <w:p w:rsidR="00802F5A" w:rsidRDefault="00802F5A" w:rsidP="00802F5A">
      <w:pPr>
        <w:pStyle w:val="ListParagraph"/>
        <w:numPr>
          <w:ilvl w:val="0"/>
          <w:numId w:val="8"/>
        </w:numPr>
        <w:shd w:val="clear" w:color="auto" w:fill="FFFFFF"/>
        <w:spacing w:line="300" w:lineRule="atLeast"/>
        <w:rPr>
          <w:rFonts w:ascii="Helvetica" w:hAnsi="Helvetica" w:cs="Helvetica"/>
          <w:color w:val="141823"/>
          <w:sz w:val="21"/>
          <w:szCs w:val="21"/>
          <w:lang w:eastAsia="bg-BG"/>
        </w:rPr>
      </w:pPr>
      <w:r w:rsidRPr="00802F5A">
        <w:rPr>
          <w:rFonts w:ascii="Helvetica" w:hAnsi="Helvetica" w:cs="Helvetica"/>
          <w:color w:val="141823"/>
          <w:sz w:val="21"/>
          <w:szCs w:val="21"/>
          <w:lang w:eastAsia="bg-BG"/>
        </w:rPr>
        <w:lastRenderedPageBreak/>
        <w:t>Тrefl пъзел 54mini Том&amp;Джери</w:t>
      </w:r>
      <w:r>
        <w:rPr>
          <w:rFonts w:ascii="Helvetica" w:hAnsi="Helvetica" w:cs="Helvetica"/>
          <w:color w:val="141823"/>
          <w:sz w:val="21"/>
          <w:szCs w:val="21"/>
          <w:lang w:eastAsia="bg-BG"/>
        </w:rPr>
        <w:t xml:space="preserve"> </w:t>
      </w:r>
      <w:r w:rsidRPr="00802F5A">
        <w:rPr>
          <w:rFonts w:ascii="Helvetica" w:hAnsi="Helvetica" w:cs="Helvetica"/>
          <w:color w:val="141823"/>
          <w:sz w:val="21"/>
          <w:szCs w:val="21"/>
          <w:lang w:eastAsia="bg-BG"/>
        </w:rPr>
        <w:t>- Игра</w:t>
      </w:r>
    </w:p>
    <w:p w:rsidR="00802F5A" w:rsidRDefault="00802F5A" w:rsidP="00802F5A">
      <w:pPr>
        <w:pStyle w:val="ListParagraph"/>
        <w:numPr>
          <w:ilvl w:val="0"/>
          <w:numId w:val="8"/>
        </w:num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 xml:space="preserve">Тrefl пъзел 54mini </w:t>
      </w:r>
      <w:r w:rsidRPr="00802F5A">
        <w:rPr>
          <w:rFonts w:ascii="Helvetica" w:hAnsi="Helvetica" w:cs="Helvetica"/>
          <w:color w:val="141823"/>
          <w:sz w:val="21"/>
          <w:szCs w:val="21"/>
          <w:lang w:eastAsia="bg-BG"/>
        </w:rPr>
        <w:t>Принцеси</w:t>
      </w:r>
    </w:p>
    <w:p w:rsidR="00802F5A" w:rsidRDefault="00802F5A" w:rsidP="00802F5A">
      <w:pPr>
        <w:pStyle w:val="ListParagraph"/>
        <w:numPr>
          <w:ilvl w:val="0"/>
          <w:numId w:val="8"/>
        </w:numPr>
        <w:shd w:val="clear" w:color="auto" w:fill="FFFFFF"/>
        <w:spacing w:line="300" w:lineRule="atLeast"/>
        <w:rPr>
          <w:rFonts w:ascii="Helvetica" w:hAnsi="Helvetica" w:cs="Helvetica"/>
          <w:color w:val="141823"/>
          <w:sz w:val="21"/>
          <w:szCs w:val="21"/>
          <w:lang w:eastAsia="bg-BG"/>
        </w:rPr>
      </w:pPr>
      <w:r w:rsidRPr="00802F5A">
        <w:rPr>
          <w:rFonts w:ascii="Helvetica" w:hAnsi="Helvetica" w:cs="Helvetica"/>
          <w:color w:val="141823"/>
          <w:sz w:val="21"/>
          <w:szCs w:val="21"/>
          <w:lang w:eastAsia="bg-BG"/>
        </w:rPr>
        <w:t>Trefl пъзел 54mini Колите</w:t>
      </w:r>
      <w:r>
        <w:rPr>
          <w:rFonts w:ascii="Helvetica" w:hAnsi="Helvetica" w:cs="Helvetica"/>
          <w:color w:val="141823"/>
          <w:sz w:val="21"/>
          <w:szCs w:val="21"/>
          <w:lang w:eastAsia="bg-BG"/>
        </w:rPr>
        <w:t xml:space="preserve"> </w:t>
      </w:r>
      <w:r w:rsidRPr="00802F5A">
        <w:rPr>
          <w:rFonts w:ascii="Helvetica" w:hAnsi="Helvetica" w:cs="Helvetica"/>
          <w:color w:val="141823"/>
          <w:sz w:val="21"/>
          <w:szCs w:val="21"/>
          <w:lang w:eastAsia="bg-BG"/>
        </w:rPr>
        <w:t>2 240/25</w:t>
      </w:r>
    </w:p>
    <w:p w:rsidR="00802F5A" w:rsidRDefault="00802F5A" w:rsidP="00802F5A">
      <w:pPr>
        <w:pStyle w:val="ListParagraph"/>
        <w:numPr>
          <w:ilvl w:val="0"/>
          <w:numId w:val="8"/>
        </w:numPr>
        <w:shd w:val="clear" w:color="auto" w:fill="FFFFFF"/>
        <w:spacing w:line="300" w:lineRule="atLeast"/>
        <w:rPr>
          <w:rFonts w:ascii="Helvetica" w:hAnsi="Helvetica" w:cs="Helvetica"/>
          <w:color w:val="141823"/>
          <w:sz w:val="21"/>
          <w:szCs w:val="21"/>
          <w:lang w:eastAsia="bg-BG"/>
        </w:rPr>
      </w:pPr>
      <w:r w:rsidRPr="00802F5A">
        <w:rPr>
          <w:rFonts w:ascii="Helvetica" w:hAnsi="Helvetica" w:cs="Helvetica"/>
          <w:color w:val="141823"/>
          <w:sz w:val="21"/>
          <w:szCs w:val="21"/>
          <w:lang w:eastAsia="bg-BG"/>
        </w:rPr>
        <w:t>Trefl пъзел 54mini Мечо Пух Лято 240/25</w:t>
      </w:r>
    </w:p>
    <w:p w:rsidR="00802F5A" w:rsidRDefault="00802F5A" w:rsidP="00802F5A">
      <w:pPr>
        <w:pStyle w:val="ListParagraph"/>
        <w:numPr>
          <w:ilvl w:val="0"/>
          <w:numId w:val="8"/>
        </w:numPr>
        <w:shd w:val="clear" w:color="auto" w:fill="FFFFFF"/>
        <w:spacing w:line="300" w:lineRule="atLeast"/>
        <w:rPr>
          <w:rFonts w:ascii="Helvetica" w:hAnsi="Helvetica" w:cs="Helvetica"/>
          <w:color w:val="141823"/>
          <w:sz w:val="21"/>
          <w:szCs w:val="21"/>
          <w:lang w:eastAsia="bg-BG"/>
        </w:rPr>
      </w:pPr>
      <w:r w:rsidRPr="00802F5A">
        <w:rPr>
          <w:rFonts w:ascii="Helvetica" w:hAnsi="Helvetica" w:cs="Helvetica"/>
          <w:color w:val="141823"/>
          <w:sz w:val="21"/>
          <w:szCs w:val="21"/>
          <w:lang w:eastAsia="bg-BG"/>
        </w:rPr>
        <w:t>Trefl пъзел 54mini 101 Далматинци 240/25</w:t>
      </w:r>
    </w:p>
    <w:p w:rsidR="00802F5A" w:rsidRDefault="00802F5A" w:rsidP="00802F5A">
      <w:pPr>
        <w:pStyle w:val="ListParagraph"/>
        <w:numPr>
          <w:ilvl w:val="0"/>
          <w:numId w:val="8"/>
        </w:numPr>
        <w:shd w:val="clear" w:color="auto" w:fill="FFFFFF"/>
        <w:spacing w:line="300" w:lineRule="atLeast"/>
        <w:rPr>
          <w:rFonts w:ascii="Helvetica" w:hAnsi="Helvetica" w:cs="Helvetica"/>
          <w:color w:val="141823"/>
          <w:sz w:val="21"/>
          <w:szCs w:val="21"/>
          <w:lang w:eastAsia="bg-BG"/>
        </w:rPr>
      </w:pPr>
      <w:r w:rsidRPr="00802F5A">
        <w:rPr>
          <w:rFonts w:ascii="Helvetica" w:hAnsi="Helvetica" w:cs="Helvetica"/>
          <w:color w:val="141823"/>
          <w:sz w:val="21"/>
          <w:szCs w:val="21"/>
          <w:lang w:eastAsia="bg-BG"/>
        </w:rPr>
        <w:t>Trefl пъзел 54mini Мини Маус Дейзи240/25</w:t>
      </w:r>
    </w:p>
    <w:p w:rsidR="00802F5A" w:rsidRDefault="00802F5A" w:rsidP="00802F5A">
      <w:pPr>
        <w:pStyle w:val="ListParagraph"/>
        <w:numPr>
          <w:ilvl w:val="0"/>
          <w:numId w:val="8"/>
        </w:numPr>
        <w:shd w:val="clear" w:color="auto" w:fill="FFFFFF"/>
        <w:spacing w:line="300" w:lineRule="atLeast"/>
        <w:rPr>
          <w:rFonts w:ascii="Helvetica" w:hAnsi="Helvetica" w:cs="Helvetica"/>
          <w:color w:val="141823"/>
          <w:sz w:val="21"/>
          <w:szCs w:val="21"/>
          <w:lang w:eastAsia="bg-BG"/>
        </w:rPr>
      </w:pPr>
      <w:r w:rsidRPr="00802F5A">
        <w:rPr>
          <w:rFonts w:ascii="Helvetica" w:hAnsi="Helvetica" w:cs="Helvetica"/>
          <w:color w:val="141823"/>
          <w:sz w:val="21"/>
          <w:szCs w:val="21"/>
          <w:lang w:eastAsia="bg-BG"/>
        </w:rPr>
        <w:t>Trefl пъзел 54mini Angry Birds SW 240/25</w:t>
      </w:r>
    </w:p>
    <w:p w:rsidR="00802F5A" w:rsidRDefault="00802F5A" w:rsidP="00802F5A">
      <w:pPr>
        <w:pStyle w:val="ListParagraph"/>
        <w:numPr>
          <w:ilvl w:val="0"/>
          <w:numId w:val="8"/>
        </w:numPr>
        <w:shd w:val="clear" w:color="auto" w:fill="FFFFFF"/>
        <w:spacing w:line="300" w:lineRule="atLeast"/>
        <w:rPr>
          <w:rFonts w:ascii="Helvetica" w:hAnsi="Helvetica" w:cs="Helvetica"/>
          <w:color w:val="141823"/>
          <w:sz w:val="21"/>
          <w:szCs w:val="21"/>
          <w:lang w:eastAsia="bg-BG"/>
        </w:rPr>
      </w:pPr>
      <w:r w:rsidRPr="00802F5A">
        <w:rPr>
          <w:rFonts w:ascii="Helvetica" w:hAnsi="Helvetica" w:cs="Helvetica"/>
          <w:color w:val="141823"/>
          <w:sz w:val="21"/>
          <w:szCs w:val="21"/>
          <w:lang w:eastAsia="bg-BG"/>
        </w:rPr>
        <w:t>Тrefl пъзел 54mini Замръзнало Кралство</w:t>
      </w:r>
    </w:p>
    <w:p w:rsidR="00802F5A" w:rsidRPr="00802F5A" w:rsidRDefault="00802F5A" w:rsidP="00802F5A">
      <w:pPr>
        <w:pStyle w:val="ListParagraph"/>
        <w:numPr>
          <w:ilvl w:val="0"/>
          <w:numId w:val="8"/>
        </w:numPr>
        <w:shd w:val="clear" w:color="auto" w:fill="FFFFFF"/>
        <w:spacing w:line="300" w:lineRule="atLeast"/>
        <w:rPr>
          <w:rFonts w:ascii="Helvetica" w:hAnsi="Helvetica" w:cs="Helvetica"/>
          <w:color w:val="141823"/>
          <w:sz w:val="21"/>
          <w:szCs w:val="21"/>
          <w:lang w:eastAsia="bg-BG"/>
        </w:rPr>
      </w:pPr>
      <w:r w:rsidRPr="00802F5A">
        <w:rPr>
          <w:rFonts w:ascii="Helvetica" w:hAnsi="Helvetica" w:cs="Helvetica"/>
          <w:color w:val="141823"/>
          <w:sz w:val="21"/>
          <w:szCs w:val="21"/>
          <w:lang w:eastAsia="bg-BG"/>
        </w:rPr>
        <w:t>Trefl пъзел 54mini Мечо Пух 240/25</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 xml:space="preserve">6.3 Наградите са лични и не могат да бъдат преотстъпвани или заменяни, освен с изричното писмено съгласие на спечелилия участник.  </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6.4 Не се допуска размяна на награди за пари и други изгоди.</w:t>
      </w:r>
    </w:p>
    <w:p w:rsidR="00802F5A" w:rsidRDefault="00802F5A" w:rsidP="00802F5A">
      <w:pPr>
        <w:shd w:val="clear" w:color="auto" w:fill="FFFFFF"/>
        <w:spacing w:line="300" w:lineRule="atLeast"/>
        <w:rPr>
          <w:rFonts w:ascii="Helvetica" w:hAnsi="Helvetica" w:cs="Helvetica"/>
          <w:color w:val="141823"/>
          <w:sz w:val="21"/>
          <w:szCs w:val="21"/>
          <w:lang w:eastAsia="bg-BG"/>
        </w:rPr>
      </w:pPr>
    </w:p>
    <w:p w:rsidR="00802F5A" w:rsidRDefault="00802F5A" w:rsidP="00802F5A">
      <w:pPr>
        <w:shd w:val="clear" w:color="auto" w:fill="FFFFFF"/>
        <w:spacing w:line="300" w:lineRule="atLeast"/>
        <w:jc w:val="center"/>
        <w:rPr>
          <w:rFonts w:ascii="Helvetica" w:hAnsi="Helvetica" w:cs="Helvetica"/>
          <w:color w:val="141823"/>
          <w:sz w:val="21"/>
          <w:szCs w:val="21"/>
          <w:lang w:eastAsia="bg-BG"/>
        </w:rPr>
      </w:pPr>
      <w:r>
        <w:rPr>
          <w:rFonts w:ascii="Helvetica" w:hAnsi="Helvetica" w:cs="Helvetica"/>
          <w:b/>
          <w:bCs/>
          <w:color w:val="141823"/>
          <w:sz w:val="21"/>
          <w:szCs w:val="21"/>
          <w:lang w:val="en-US" w:eastAsia="bg-BG"/>
        </w:rPr>
        <w:t>VII</w:t>
      </w:r>
      <w:r>
        <w:rPr>
          <w:rFonts w:ascii="Helvetica" w:hAnsi="Helvetica" w:cs="Helvetica"/>
          <w:b/>
          <w:bCs/>
          <w:color w:val="141823"/>
          <w:sz w:val="21"/>
          <w:szCs w:val="21"/>
          <w:lang w:eastAsia="bg-BG"/>
        </w:rPr>
        <w:t>. МЕХАНИЗЪМ ЗА УЧАСТИЕ В ИГРАТА</w:t>
      </w:r>
    </w:p>
    <w:p w:rsidR="00802F5A" w:rsidRDefault="00802F5A" w:rsidP="00802F5A">
      <w:pPr>
        <w:shd w:val="clear" w:color="auto" w:fill="FFFFFF"/>
        <w:spacing w:line="300" w:lineRule="atLeast"/>
        <w:rPr>
          <w:rFonts w:ascii="Helvetica" w:hAnsi="Helvetica" w:cs="Helvetica"/>
          <w:b/>
          <w:bCs/>
          <w:sz w:val="21"/>
          <w:szCs w:val="21"/>
          <w:lang w:val="en-US" w:eastAsia="bg-BG"/>
        </w:rPr>
      </w:pPr>
      <w:r>
        <w:rPr>
          <w:rFonts w:ascii="Helvetica" w:hAnsi="Helvetica" w:cs="Helvetica"/>
          <w:color w:val="141823"/>
          <w:sz w:val="21"/>
          <w:szCs w:val="21"/>
          <w:lang w:eastAsia="bg-BG"/>
        </w:rPr>
        <w:t>7.1. Участието в Играта изисква публикуване на снимка</w:t>
      </w:r>
      <w:r>
        <w:rPr>
          <w:rFonts w:ascii="Helvetica" w:hAnsi="Helvetica" w:cs="Helvetica"/>
          <w:color w:val="141823"/>
          <w:sz w:val="21"/>
          <w:szCs w:val="21"/>
          <w:lang w:val="en-US" w:eastAsia="bg-BG"/>
        </w:rPr>
        <w:t xml:space="preserve">, </w:t>
      </w:r>
      <w:r>
        <w:rPr>
          <w:rFonts w:ascii="Helvetica" w:hAnsi="Helvetica" w:cs="Helvetica"/>
          <w:color w:val="141823"/>
          <w:sz w:val="21"/>
          <w:szCs w:val="21"/>
          <w:lang w:eastAsia="bg-BG"/>
        </w:rPr>
        <w:t>която е направена в търговските вериги</w:t>
      </w:r>
      <w:r w:rsidR="00A95CA2">
        <w:rPr>
          <w:rFonts w:ascii="Helvetica" w:hAnsi="Helvetica" w:cs="Helvetica"/>
          <w:color w:val="141823"/>
          <w:sz w:val="21"/>
          <w:szCs w:val="21"/>
          <w:lang w:eastAsia="bg-BG"/>
        </w:rPr>
        <w:t xml:space="preserve"> изрично изброени в </w:t>
      </w:r>
      <w:r w:rsidR="00A95CA2" w:rsidRPr="00A95CA2">
        <w:rPr>
          <w:rFonts w:ascii="Helvetica" w:hAnsi="Helvetica" w:cs="Helvetica"/>
          <w:color w:val="141823"/>
          <w:sz w:val="21"/>
          <w:szCs w:val="21"/>
          <w:u w:val="single"/>
          <w:lang w:eastAsia="bg-BG"/>
        </w:rPr>
        <w:t>секция „График с горещи точки в търговски обекти, в които може да направите снимка с КОКО“</w:t>
      </w:r>
      <w:r>
        <w:rPr>
          <w:rFonts w:ascii="Helvetica" w:hAnsi="Helvetica" w:cs="Helvetica"/>
          <w:color w:val="141823"/>
          <w:sz w:val="21"/>
          <w:szCs w:val="21"/>
          <w:lang w:eastAsia="bg-BG"/>
        </w:rPr>
        <w:t xml:space="preserve">, в които </w:t>
      </w:r>
      <w:r>
        <w:rPr>
          <w:rFonts w:ascii="Helvetica" w:hAnsi="Helvetica" w:cs="Helvetica"/>
          <w:color w:val="141823"/>
          <w:sz w:val="21"/>
          <w:szCs w:val="21"/>
          <w:lang w:val="en-US" w:eastAsia="bg-BG"/>
        </w:rPr>
        <w:t xml:space="preserve">Kellogg’s </w:t>
      </w:r>
      <w:r>
        <w:rPr>
          <w:rFonts w:ascii="Helvetica" w:hAnsi="Helvetica" w:cs="Helvetica"/>
          <w:color w:val="141823"/>
          <w:sz w:val="21"/>
          <w:szCs w:val="21"/>
          <w:lang w:eastAsia="bg-BG"/>
        </w:rPr>
        <w:t xml:space="preserve">провежда комуникационна кампания в приода: </w:t>
      </w:r>
      <w:r w:rsidR="00A95CA2">
        <w:rPr>
          <w:rFonts w:ascii="Helvetica" w:hAnsi="Helvetica" w:cs="Helvetica"/>
          <w:color w:val="141823"/>
          <w:sz w:val="21"/>
          <w:szCs w:val="21"/>
          <w:lang w:eastAsia="bg-BG"/>
        </w:rPr>
        <w:t>02 ноември 2015г. – 23 декември 2015г.</w:t>
      </w:r>
      <w:r>
        <w:rPr>
          <w:rFonts w:ascii="Helvetica" w:hAnsi="Helvetica" w:cs="Helvetica"/>
          <w:color w:val="141823"/>
          <w:sz w:val="21"/>
          <w:szCs w:val="21"/>
          <w:lang w:eastAsia="bg-BG"/>
        </w:rPr>
        <w:t xml:space="preserve"> На снимката трябва да се вижда участникът в Играта и лицето му на мястото на лицето на рекламния тотем „</w:t>
      </w:r>
      <w:r>
        <w:rPr>
          <w:rFonts w:ascii="Helvetica" w:hAnsi="Helvetica" w:cs="Helvetica"/>
          <w:color w:val="141823"/>
          <w:sz w:val="21"/>
          <w:szCs w:val="21"/>
          <w:lang w:val="en-US" w:eastAsia="bg-BG"/>
        </w:rPr>
        <w:t xml:space="preserve">KOKO”. </w:t>
      </w:r>
      <w:r>
        <w:rPr>
          <w:rFonts w:ascii="Helvetica" w:hAnsi="Helvetica" w:cs="Helvetica"/>
          <w:color w:val="141823"/>
          <w:sz w:val="21"/>
          <w:szCs w:val="21"/>
          <w:lang w:eastAsia="bg-BG"/>
        </w:rPr>
        <w:t xml:space="preserve">Лицето на участника следва да е различимо на качените снимки. Участието в Играта не е обвързано с покупка на продукти на Организатора. Публикуването на снимката се осъществява през интерфейса на Играта, достъпен на адрес: </w:t>
      </w:r>
      <w:r>
        <w:rPr>
          <w:rFonts w:ascii="Times New Roman" w:hAnsi="Times New Roman"/>
          <w:sz w:val="24"/>
          <w:szCs w:val="24"/>
        </w:rPr>
        <w:fldChar w:fldCharType="begin"/>
      </w:r>
      <w:r>
        <w:rPr>
          <w:rFonts w:ascii="Times New Roman" w:hAnsi="Times New Roman"/>
          <w:sz w:val="24"/>
          <w:szCs w:val="24"/>
        </w:rPr>
        <w:instrText xml:space="preserve"> HYPERLINK "http://www.facebook.com/kellogsbulgaria" </w:instrText>
      </w:r>
      <w:r>
        <w:rPr>
          <w:rFonts w:ascii="Times New Roman" w:hAnsi="Times New Roman"/>
          <w:sz w:val="24"/>
          <w:szCs w:val="24"/>
        </w:rPr>
        <w:fldChar w:fldCharType="separate"/>
      </w:r>
      <w:proofErr w:type="spellStart"/>
      <w:r>
        <w:rPr>
          <w:rStyle w:val="Hyperlink"/>
          <w:rFonts w:ascii="Helvetica" w:hAnsi="Helvetica" w:cs="Helvetica"/>
          <w:b/>
          <w:bCs/>
          <w:color w:val="auto"/>
          <w:sz w:val="21"/>
          <w:szCs w:val="21"/>
          <w:lang w:val="en-US" w:eastAsia="bg-BG"/>
        </w:rPr>
        <w:t>www.facebook.com</w:t>
      </w:r>
      <w:proofErr w:type="spellEnd"/>
      <w:r>
        <w:rPr>
          <w:rStyle w:val="Hyperlink"/>
          <w:rFonts w:ascii="Helvetica" w:hAnsi="Helvetica" w:cs="Helvetica"/>
          <w:b/>
          <w:bCs/>
          <w:color w:val="auto"/>
          <w:sz w:val="21"/>
          <w:szCs w:val="21"/>
          <w:lang w:val="en-US" w:eastAsia="bg-BG"/>
        </w:rPr>
        <w:t>/</w:t>
      </w:r>
      <w:proofErr w:type="spellStart"/>
      <w:r>
        <w:rPr>
          <w:rStyle w:val="Hyperlink"/>
          <w:rFonts w:ascii="Helvetica" w:hAnsi="Helvetica" w:cs="Helvetica"/>
          <w:b/>
          <w:bCs/>
          <w:color w:val="auto"/>
          <w:sz w:val="21"/>
          <w:szCs w:val="21"/>
          <w:lang w:val="en-US" w:eastAsia="bg-BG"/>
        </w:rPr>
        <w:t>kelloggsbulgaria</w:t>
      </w:r>
      <w:proofErr w:type="spellEnd"/>
      <w:r>
        <w:rPr>
          <w:rFonts w:ascii="Times New Roman" w:hAnsi="Times New Roman"/>
          <w:sz w:val="24"/>
          <w:szCs w:val="24"/>
        </w:rPr>
        <w:fldChar w:fldCharType="end"/>
      </w:r>
    </w:p>
    <w:p w:rsidR="00802F5A" w:rsidRDefault="00802F5A" w:rsidP="00802F5A">
      <w:pPr>
        <w:shd w:val="clear" w:color="auto" w:fill="FFFFFF"/>
        <w:spacing w:before="100" w:beforeAutospacing="1" w:after="100" w:afterAutospacing="1" w:line="300" w:lineRule="atLeast"/>
        <w:rPr>
          <w:rFonts w:ascii="Helvetica" w:hAnsi="Helvetica" w:cs="Helvetica"/>
          <w:color w:val="141823"/>
          <w:sz w:val="21"/>
          <w:szCs w:val="21"/>
          <w:lang w:val="en-US" w:eastAsia="bg-BG"/>
        </w:rPr>
      </w:pPr>
      <w:r>
        <w:rPr>
          <w:rFonts w:ascii="Helvetica" w:hAnsi="Helvetica" w:cs="Helvetica"/>
          <w:color w:val="141823"/>
          <w:sz w:val="21"/>
          <w:szCs w:val="21"/>
          <w:lang w:eastAsia="bg-BG"/>
        </w:rPr>
        <w:t xml:space="preserve">7.2 Списък с обекти и адресите им, на които могат да се намерят промо щандовете на </w:t>
      </w:r>
      <w:r>
        <w:rPr>
          <w:rFonts w:ascii="Helvetica" w:hAnsi="Helvetica" w:cs="Helvetica"/>
          <w:color w:val="141823"/>
          <w:sz w:val="21"/>
          <w:szCs w:val="21"/>
          <w:lang w:val="en-US" w:eastAsia="bg-BG"/>
        </w:rPr>
        <w:t>Kellogg’s:</w:t>
      </w:r>
    </w:p>
    <w:p w:rsidR="00522F7E" w:rsidRDefault="00522F7E" w:rsidP="00802F5A">
      <w:pPr>
        <w:shd w:val="clear" w:color="auto" w:fill="FFFFFF"/>
        <w:spacing w:before="100" w:beforeAutospacing="1" w:after="100" w:afterAutospacing="1" w:line="300" w:lineRule="atLeast"/>
        <w:rPr>
          <w:rFonts w:ascii="Helvetica" w:hAnsi="Helvetica" w:cs="Helvetica"/>
          <w:color w:val="141823"/>
          <w:sz w:val="21"/>
          <w:szCs w:val="21"/>
          <w:lang w:val="en-US" w:eastAsia="bg-BG"/>
        </w:rPr>
      </w:pPr>
      <w:r w:rsidRPr="00522F7E">
        <w:lastRenderedPageBreak/>
        <w:drawing>
          <wp:inline distT="0" distB="0" distL="0" distR="0">
            <wp:extent cx="5760720" cy="538846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388468"/>
                    </a:xfrm>
                    <a:prstGeom prst="rect">
                      <a:avLst/>
                    </a:prstGeom>
                    <a:noFill/>
                    <a:ln>
                      <a:noFill/>
                    </a:ln>
                  </pic:spPr>
                </pic:pic>
              </a:graphicData>
            </a:graphic>
          </wp:inline>
        </w:drawing>
      </w:r>
    </w:p>
    <w:p w:rsidR="00802F5A" w:rsidRDefault="00802F5A" w:rsidP="00802F5A">
      <w:pPr>
        <w:shd w:val="clear" w:color="auto" w:fill="FFFFFF"/>
        <w:spacing w:before="100" w:beforeAutospacing="1" w:after="100" w:afterAutospacing="1" w:line="300" w:lineRule="atLeast"/>
        <w:ind w:left="360" w:hanging="360"/>
        <w:contextualSpacing/>
        <w:rPr>
          <w:rFonts w:ascii="Helvetica" w:hAnsi="Helvetica" w:cs="Helvetica"/>
          <w:color w:val="141823"/>
          <w:sz w:val="21"/>
          <w:szCs w:val="21"/>
          <w:lang w:eastAsia="bg-BG"/>
        </w:rPr>
      </w:pPr>
      <w:r>
        <w:rPr>
          <w:rFonts w:ascii="Helvetica" w:hAnsi="Helvetica" w:cs="Helvetica"/>
          <w:color w:val="141823"/>
          <w:sz w:val="21"/>
          <w:szCs w:val="21"/>
          <w:lang w:eastAsia="bg-BG"/>
        </w:rPr>
        <w:t>7.3</w:t>
      </w:r>
      <w:r>
        <w:rPr>
          <w:rFonts w:ascii="Times New Roman" w:hAnsi="Times New Roman"/>
          <w:color w:val="141823"/>
          <w:sz w:val="14"/>
          <w:szCs w:val="14"/>
          <w:lang w:eastAsia="bg-BG"/>
        </w:rPr>
        <w:t xml:space="preserve">  </w:t>
      </w:r>
      <w:r>
        <w:rPr>
          <w:rFonts w:ascii="Helvetica" w:hAnsi="Helvetica" w:cs="Helvetica"/>
          <w:color w:val="141823"/>
          <w:sz w:val="21"/>
          <w:szCs w:val="21"/>
          <w:lang w:eastAsia="bg-BG"/>
        </w:rPr>
        <w:t>Качените снимки в приложението се преглеждат от Организатора  в срок до 48 часа, след което, ако са одобрени, се публикуват в галерията на приложението. Всеки участник може да регистрира повече от една снимка, но няма право да регистрира една и съща снимка повече от веднъж.</w:t>
      </w:r>
    </w:p>
    <w:p w:rsidR="00802F5A" w:rsidRDefault="00802F5A" w:rsidP="00802F5A">
      <w:pPr>
        <w:shd w:val="clear" w:color="auto" w:fill="FFFFFF"/>
        <w:spacing w:before="100" w:beforeAutospacing="1" w:after="100" w:afterAutospacing="1" w:line="300" w:lineRule="atLeast"/>
        <w:ind w:left="360" w:hanging="360"/>
        <w:contextualSpacing/>
        <w:rPr>
          <w:rFonts w:ascii="Helvetica" w:hAnsi="Helvetica" w:cs="Helvetica"/>
          <w:color w:val="141823"/>
          <w:sz w:val="21"/>
          <w:szCs w:val="21"/>
          <w:lang w:eastAsia="bg-BG"/>
        </w:rPr>
      </w:pPr>
      <w:r>
        <w:rPr>
          <w:rFonts w:ascii="Helvetica" w:hAnsi="Helvetica" w:cs="Helvetica"/>
          <w:color w:val="141823"/>
          <w:sz w:val="21"/>
          <w:szCs w:val="21"/>
          <w:lang w:eastAsia="bg-BG"/>
        </w:rPr>
        <w:t>7.4</w:t>
      </w:r>
      <w:r>
        <w:rPr>
          <w:rFonts w:ascii="Times New Roman" w:hAnsi="Times New Roman"/>
          <w:color w:val="141823"/>
          <w:sz w:val="14"/>
          <w:szCs w:val="14"/>
          <w:lang w:eastAsia="bg-BG"/>
        </w:rPr>
        <w:t xml:space="preserve">  </w:t>
      </w:r>
      <w:r>
        <w:rPr>
          <w:rFonts w:ascii="Helvetica" w:hAnsi="Helvetica" w:cs="Helvetica"/>
          <w:color w:val="141823"/>
          <w:sz w:val="21"/>
          <w:szCs w:val="21"/>
          <w:lang w:eastAsia="bg-BG"/>
        </w:rPr>
        <w:t xml:space="preserve">Ако снимката не отговаря на общите условия или нарушава закони, тя няма да бъде одобрена от Организатора и съответно качена в галерията на приложението </w:t>
      </w:r>
      <w:r>
        <w:rPr>
          <w:rFonts w:ascii="Helvetica" w:hAnsi="Helvetica" w:cs="Helvetica"/>
          <w:b/>
          <w:bCs/>
          <w:color w:val="141823"/>
          <w:sz w:val="21"/>
          <w:szCs w:val="21"/>
          <w:lang w:val="en-US" w:eastAsia="bg-BG"/>
        </w:rPr>
        <w:t>“</w:t>
      </w:r>
      <w:r>
        <w:rPr>
          <w:rFonts w:ascii="Helvetica" w:hAnsi="Helvetica" w:cs="Helvetica"/>
          <w:b/>
          <w:bCs/>
          <w:color w:val="141823"/>
          <w:sz w:val="21"/>
          <w:szCs w:val="21"/>
          <w:lang w:eastAsia="bg-BG"/>
        </w:rPr>
        <w:t xml:space="preserve">Подаръците идват преди Коледа с </w:t>
      </w:r>
      <w:r>
        <w:rPr>
          <w:rFonts w:ascii="Helvetica" w:hAnsi="Helvetica" w:cs="Helvetica"/>
          <w:b/>
          <w:bCs/>
          <w:color w:val="141823"/>
          <w:sz w:val="21"/>
          <w:szCs w:val="21"/>
          <w:lang w:val="en-US" w:eastAsia="bg-BG"/>
        </w:rPr>
        <w:t>Kellogg’s</w:t>
      </w:r>
      <w:r>
        <w:rPr>
          <w:rFonts w:ascii="Helvetica" w:hAnsi="Helvetica" w:cs="Helvetica"/>
          <w:b/>
          <w:bCs/>
          <w:color w:val="141823"/>
          <w:sz w:val="21"/>
          <w:szCs w:val="21"/>
          <w:lang w:eastAsia="bg-BG"/>
        </w:rPr>
        <w:t>”</w:t>
      </w:r>
      <w:r>
        <w:rPr>
          <w:rFonts w:ascii="Helvetica" w:hAnsi="Helvetica" w:cs="Helvetica"/>
          <w:color w:val="141823"/>
          <w:sz w:val="21"/>
          <w:szCs w:val="21"/>
          <w:lang w:eastAsia="bg-BG"/>
        </w:rPr>
        <w:t xml:space="preserve">. </w:t>
      </w:r>
    </w:p>
    <w:p w:rsidR="00802F5A" w:rsidRDefault="00802F5A" w:rsidP="00802F5A">
      <w:pPr>
        <w:shd w:val="clear" w:color="auto" w:fill="FFFFFF"/>
        <w:spacing w:before="100" w:beforeAutospacing="1" w:after="100" w:afterAutospacing="1" w:line="300" w:lineRule="atLeast"/>
        <w:ind w:left="360" w:hanging="360"/>
        <w:contextualSpacing/>
        <w:rPr>
          <w:rFonts w:ascii="Helvetica" w:hAnsi="Helvetica" w:cs="Helvetica"/>
          <w:color w:val="141823"/>
          <w:sz w:val="21"/>
          <w:szCs w:val="21"/>
          <w:lang w:eastAsia="bg-BG"/>
        </w:rPr>
      </w:pPr>
      <w:r>
        <w:rPr>
          <w:rFonts w:ascii="Helvetica" w:hAnsi="Helvetica" w:cs="Helvetica"/>
          <w:color w:val="141823"/>
          <w:sz w:val="21"/>
          <w:szCs w:val="21"/>
          <w:lang w:eastAsia="bg-BG"/>
        </w:rPr>
        <w:t>7.5</w:t>
      </w:r>
      <w:r>
        <w:rPr>
          <w:rFonts w:ascii="Times New Roman" w:hAnsi="Times New Roman"/>
          <w:color w:val="141823"/>
          <w:sz w:val="14"/>
          <w:szCs w:val="14"/>
          <w:lang w:eastAsia="bg-BG"/>
        </w:rPr>
        <w:t xml:space="preserve">  </w:t>
      </w:r>
      <w:r>
        <w:rPr>
          <w:rFonts w:ascii="Helvetica" w:hAnsi="Helvetica" w:cs="Helvetica"/>
          <w:color w:val="141823"/>
          <w:sz w:val="21"/>
          <w:szCs w:val="21"/>
          <w:lang w:eastAsia="bg-BG"/>
        </w:rPr>
        <w:t xml:space="preserve">Качените от всеки участник снимки, след като бъдат одобрени от Организатора, се появяват в галерията на приложението </w:t>
      </w:r>
      <w:r>
        <w:rPr>
          <w:rFonts w:ascii="Helvetica" w:hAnsi="Helvetica" w:cs="Helvetica"/>
          <w:b/>
          <w:bCs/>
          <w:color w:val="141823"/>
          <w:sz w:val="21"/>
          <w:szCs w:val="21"/>
          <w:lang w:eastAsia="bg-BG"/>
        </w:rPr>
        <w:t xml:space="preserve">„Подаръците идват преди Коледа с </w:t>
      </w:r>
      <w:r>
        <w:rPr>
          <w:rFonts w:ascii="Helvetica" w:hAnsi="Helvetica" w:cs="Helvetica"/>
          <w:b/>
          <w:bCs/>
          <w:color w:val="141823"/>
          <w:sz w:val="21"/>
          <w:szCs w:val="21"/>
          <w:lang w:val="en-US" w:eastAsia="bg-BG"/>
        </w:rPr>
        <w:t>Kellogg’s</w:t>
      </w:r>
      <w:r>
        <w:rPr>
          <w:rFonts w:ascii="Helvetica" w:hAnsi="Helvetica" w:cs="Helvetica"/>
          <w:b/>
          <w:bCs/>
          <w:color w:val="141823"/>
          <w:sz w:val="21"/>
          <w:szCs w:val="21"/>
          <w:lang w:eastAsia="bg-BG"/>
        </w:rPr>
        <w:t>” </w:t>
      </w:r>
      <w:r>
        <w:rPr>
          <w:rFonts w:ascii="Helvetica" w:hAnsi="Helvetica" w:cs="Helvetica"/>
          <w:color w:val="141823"/>
          <w:sz w:val="21"/>
          <w:szCs w:val="21"/>
          <w:lang w:eastAsia="bg-BG"/>
        </w:rPr>
        <w:t xml:space="preserve"> </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7.6 Участникът преминава следните стъпки при участие в Играта:</w:t>
      </w:r>
    </w:p>
    <w:p w:rsidR="00802F5A" w:rsidRDefault="00802F5A" w:rsidP="00802F5A">
      <w:pPr>
        <w:shd w:val="clear" w:color="auto" w:fill="FFFFFF"/>
        <w:spacing w:before="100" w:beforeAutospacing="1" w:after="100" w:afterAutospacing="1" w:line="300" w:lineRule="atLeast"/>
        <w:ind w:hanging="360"/>
        <w:rPr>
          <w:rFonts w:ascii="Helvetica" w:hAnsi="Helvetica" w:cs="Helvetica"/>
          <w:color w:val="141823"/>
          <w:sz w:val="21"/>
          <w:szCs w:val="21"/>
          <w:lang w:eastAsia="bg-BG"/>
        </w:rPr>
      </w:pPr>
      <w:r>
        <w:rPr>
          <w:rFonts w:ascii="Wingdings" w:hAnsi="Wingdings"/>
          <w:color w:val="141823"/>
          <w:sz w:val="20"/>
          <w:szCs w:val="20"/>
          <w:lang w:eastAsia="bg-BG"/>
        </w:rPr>
        <w:t></w:t>
      </w:r>
      <w:r>
        <w:rPr>
          <w:rFonts w:ascii="Times New Roman" w:hAnsi="Times New Roman"/>
          <w:color w:val="141823"/>
          <w:sz w:val="14"/>
          <w:szCs w:val="14"/>
          <w:lang w:eastAsia="bg-BG"/>
        </w:rPr>
        <w:t xml:space="preserve">  </w:t>
      </w:r>
      <w:r>
        <w:rPr>
          <w:rFonts w:ascii="Helvetica" w:hAnsi="Helvetica" w:cs="Helvetica"/>
          <w:color w:val="141823"/>
          <w:sz w:val="21"/>
          <w:szCs w:val="21"/>
          <w:lang w:eastAsia="bg-BG"/>
        </w:rPr>
        <w:t xml:space="preserve">Влиза в </w:t>
      </w:r>
      <w:r w:rsidRPr="00547933">
        <w:rPr>
          <w:rFonts w:ascii="Helvetica" w:hAnsi="Helvetica" w:cs="Helvetica"/>
          <w:color w:val="141823"/>
          <w:sz w:val="21"/>
          <w:szCs w:val="21"/>
          <w:lang w:eastAsia="bg-BG"/>
        </w:rPr>
        <w:t>приложението „</w:t>
      </w:r>
      <w:r w:rsidRPr="00547933">
        <w:rPr>
          <w:rFonts w:ascii="Helvetica" w:hAnsi="Helvetica" w:cs="Helvetica"/>
          <w:b/>
          <w:bCs/>
          <w:color w:val="141823"/>
          <w:sz w:val="21"/>
          <w:szCs w:val="21"/>
          <w:lang w:eastAsia="bg-BG"/>
        </w:rPr>
        <w:t xml:space="preserve">Подаръците идват преди Коледа с </w:t>
      </w:r>
      <w:r w:rsidRPr="00547933">
        <w:rPr>
          <w:rFonts w:ascii="Helvetica" w:hAnsi="Helvetica" w:cs="Helvetica"/>
          <w:b/>
          <w:bCs/>
          <w:color w:val="141823"/>
          <w:sz w:val="21"/>
          <w:szCs w:val="21"/>
          <w:lang w:val="en-US" w:eastAsia="bg-BG"/>
        </w:rPr>
        <w:t>Kellogg’s</w:t>
      </w:r>
      <w:r w:rsidRPr="00547933">
        <w:rPr>
          <w:rFonts w:ascii="Helvetica" w:hAnsi="Helvetica" w:cs="Helvetica"/>
          <w:color w:val="141823"/>
          <w:sz w:val="21"/>
          <w:szCs w:val="21"/>
          <w:lang w:eastAsia="bg-BG"/>
        </w:rPr>
        <w:t xml:space="preserve">”, достъпно на адрес: </w:t>
      </w:r>
      <w:r w:rsidRPr="00547933">
        <w:rPr>
          <w:rFonts w:ascii="Times New Roman" w:hAnsi="Times New Roman"/>
          <w:sz w:val="24"/>
          <w:szCs w:val="24"/>
        </w:rPr>
        <w:fldChar w:fldCharType="begin"/>
      </w:r>
      <w:r w:rsidRPr="00547933">
        <w:rPr>
          <w:rFonts w:ascii="Times New Roman" w:hAnsi="Times New Roman"/>
          <w:sz w:val="24"/>
          <w:szCs w:val="24"/>
        </w:rPr>
        <w:instrText xml:space="preserve"> HYPERLINK "http://facebook.com/kelloggsbulgaria" </w:instrText>
      </w:r>
      <w:r w:rsidRPr="00547933">
        <w:rPr>
          <w:rFonts w:ascii="Times New Roman" w:hAnsi="Times New Roman"/>
          <w:sz w:val="24"/>
          <w:szCs w:val="24"/>
        </w:rPr>
        <w:fldChar w:fldCharType="separate"/>
      </w:r>
      <w:r w:rsidRPr="00547933">
        <w:rPr>
          <w:rStyle w:val="Hyperlink"/>
          <w:rFonts w:ascii="Helvetica" w:hAnsi="Helvetica" w:cs="Helvetica"/>
          <w:sz w:val="21"/>
          <w:szCs w:val="21"/>
          <w:lang w:val="en-US" w:eastAsia="bg-BG"/>
        </w:rPr>
        <w:t>http://</w:t>
      </w:r>
      <w:proofErr w:type="spellStart"/>
      <w:r w:rsidRPr="00547933">
        <w:rPr>
          <w:rStyle w:val="Hyperlink"/>
          <w:rFonts w:ascii="Helvetica" w:hAnsi="Helvetica" w:cs="Helvetica"/>
          <w:sz w:val="21"/>
          <w:szCs w:val="21"/>
          <w:lang w:val="en-US" w:eastAsia="bg-BG"/>
        </w:rPr>
        <w:t>facebook.com</w:t>
      </w:r>
      <w:proofErr w:type="spellEnd"/>
      <w:r w:rsidRPr="00547933">
        <w:rPr>
          <w:rStyle w:val="Hyperlink"/>
          <w:rFonts w:ascii="Helvetica" w:hAnsi="Helvetica" w:cs="Helvetica"/>
          <w:sz w:val="21"/>
          <w:szCs w:val="21"/>
          <w:lang w:val="en-US" w:eastAsia="bg-BG"/>
        </w:rPr>
        <w:t>/</w:t>
      </w:r>
      <w:proofErr w:type="spellStart"/>
      <w:r w:rsidRPr="00547933">
        <w:rPr>
          <w:rStyle w:val="Hyperlink"/>
          <w:rFonts w:ascii="Helvetica" w:hAnsi="Helvetica" w:cs="Helvetica"/>
          <w:sz w:val="21"/>
          <w:szCs w:val="21"/>
          <w:lang w:val="en-US" w:eastAsia="bg-BG"/>
        </w:rPr>
        <w:t>kelloggsbulgaria</w:t>
      </w:r>
      <w:proofErr w:type="spellEnd"/>
      <w:r w:rsidRPr="00547933">
        <w:rPr>
          <w:rFonts w:ascii="Times New Roman" w:hAnsi="Times New Roman"/>
          <w:sz w:val="24"/>
          <w:szCs w:val="24"/>
        </w:rPr>
        <w:fldChar w:fldCharType="end"/>
      </w:r>
      <w:r>
        <w:rPr>
          <w:rFonts w:ascii="Helvetica" w:hAnsi="Helvetica" w:cs="Helvetica"/>
          <w:color w:val="141823"/>
          <w:sz w:val="21"/>
          <w:szCs w:val="21"/>
          <w:lang w:eastAsia="bg-BG"/>
        </w:rPr>
        <w:t xml:space="preserve"> </w:t>
      </w:r>
    </w:p>
    <w:p w:rsidR="00802F5A" w:rsidRPr="00547933" w:rsidRDefault="00802F5A" w:rsidP="00802F5A">
      <w:pPr>
        <w:shd w:val="clear" w:color="auto" w:fill="FFFFFF"/>
        <w:spacing w:before="100" w:beforeAutospacing="1" w:after="100" w:afterAutospacing="1" w:line="300" w:lineRule="atLeast"/>
        <w:ind w:hanging="360"/>
        <w:rPr>
          <w:rFonts w:ascii="Helvetica" w:hAnsi="Helvetica" w:cs="Helvetica"/>
          <w:color w:val="141823"/>
          <w:sz w:val="21"/>
          <w:szCs w:val="21"/>
          <w:lang w:eastAsia="bg-BG"/>
        </w:rPr>
      </w:pPr>
      <w:r w:rsidRPr="00547933">
        <w:rPr>
          <w:rFonts w:ascii="Wingdings" w:hAnsi="Wingdings"/>
          <w:color w:val="141823"/>
          <w:sz w:val="20"/>
          <w:szCs w:val="20"/>
          <w:lang w:eastAsia="bg-BG"/>
        </w:rPr>
        <w:t></w:t>
      </w:r>
      <w:r w:rsidRPr="00547933">
        <w:rPr>
          <w:rFonts w:ascii="Times New Roman" w:hAnsi="Times New Roman"/>
          <w:color w:val="141823"/>
          <w:sz w:val="14"/>
          <w:szCs w:val="14"/>
          <w:lang w:eastAsia="bg-BG"/>
        </w:rPr>
        <w:t xml:space="preserve">  </w:t>
      </w:r>
      <w:r w:rsidRPr="00547933">
        <w:rPr>
          <w:rFonts w:ascii="Helvetica" w:hAnsi="Helvetica" w:cs="Helvetica"/>
          <w:color w:val="141823"/>
          <w:sz w:val="21"/>
          <w:szCs w:val="21"/>
          <w:lang w:eastAsia="bg-BG"/>
        </w:rPr>
        <w:t>Въвежда следната задължителна информация във формата за участие:</w:t>
      </w:r>
    </w:p>
    <w:p w:rsidR="00802F5A" w:rsidRPr="00547933" w:rsidRDefault="00802F5A" w:rsidP="00802F5A">
      <w:pPr>
        <w:numPr>
          <w:ilvl w:val="1"/>
          <w:numId w:val="7"/>
        </w:numPr>
        <w:shd w:val="clear" w:color="auto" w:fill="FFFFFF"/>
        <w:spacing w:before="100" w:beforeAutospacing="1" w:after="100" w:afterAutospacing="1" w:line="300" w:lineRule="atLeast"/>
        <w:rPr>
          <w:rFonts w:ascii="Helvetica" w:eastAsia="Times New Roman" w:hAnsi="Helvetica" w:cs="Helvetica"/>
          <w:color w:val="141823"/>
          <w:sz w:val="21"/>
          <w:szCs w:val="21"/>
          <w:lang w:eastAsia="bg-BG"/>
        </w:rPr>
      </w:pPr>
      <w:r>
        <w:rPr>
          <w:rFonts w:ascii="Helvetica" w:eastAsia="Times New Roman" w:hAnsi="Helvetica" w:cs="Helvetica"/>
          <w:color w:val="141823"/>
          <w:sz w:val="21"/>
          <w:szCs w:val="21"/>
          <w:lang w:eastAsia="bg-BG"/>
        </w:rPr>
        <w:lastRenderedPageBreak/>
        <w:t>Име</w:t>
      </w:r>
      <w:r w:rsidRPr="00547933">
        <w:rPr>
          <w:rFonts w:ascii="Helvetica" w:eastAsia="Times New Roman" w:hAnsi="Helvetica" w:cs="Helvetica"/>
          <w:color w:val="141823"/>
          <w:sz w:val="21"/>
          <w:szCs w:val="21"/>
          <w:lang w:eastAsia="bg-BG"/>
        </w:rPr>
        <w:t xml:space="preserve"> </w:t>
      </w:r>
    </w:p>
    <w:p w:rsidR="00802F5A" w:rsidRPr="00547933" w:rsidRDefault="00802F5A" w:rsidP="00802F5A">
      <w:pPr>
        <w:numPr>
          <w:ilvl w:val="1"/>
          <w:numId w:val="7"/>
        </w:numPr>
        <w:shd w:val="clear" w:color="auto" w:fill="FFFFFF"/>
        <w:spacing w:before="100" w:beforeAutospacing="1" w:after="100" w:afterAutospacing="1" w:line="300" w:lineRule="atLeast"/>
        <w:rPr>
          <w:rFonts w:ascii="Helvetica" w:eastAsia="Times New Roman" w:hAnsi="Helvetica" w:cs="Helvetica"/>
          <w:color w:val="141823"/>
          <w:sz w:val="21"/>
          <w:szCs w:val="21"/>
          <w:lang w:eastAsia="bg-BG"/>
        </w:rPr>
      </w:pPr>
      <w:r>
        <w:rPr>
          <w:rFonts w:ascii="Helvetica" w:eastAsia="Times New Roman" w:hAnsi="Helvetica" w:cs="Helvetica"/>
          <w:color w:val="141823"/>
          <w:sz w:val="21"/>
          <w:szCs w:val="21"/>
          <w:lang w:eastAsia="bg-BG"/>
        </w:rPr>
        <w:t>Фамилия</w:t>
      </w:r>
      <w:r w:rsidRPr="00547933">
        <w:rPr>
          <w:rFonts w:ascii="Helvetica" w:eastAsia="Times New Roman" w:hAnsi="Helvetica" w:cs="Helvetica"/>
          <w:color w:val="141823"/>
          <w:sz w:val="21"/>
          <w:szCs w:val="21"/>
          <w:lang w:eastAsia="bg-BG"/>
        </w:rPr>
        <w:t xml:space="preserve"> </w:t>
      </w:r>
    </w:p>
    <w:p w:rsidR="00547933" w:rsidRPr="00547933" w:rsidRDefault="00547933" w:rsidP="00802F5A">
      <w:pPr>
        <w:numPr>
          <w:ilvl w:val="1"/>
          <w:numId w:val="7"/>
        </w:numPr>
        <w:shd w:val="clear" w:color="auto" w:fill="FFFFFF"/>
        <w:spacing w:before="100" w:beforeAutospacing="1" w:after="100" w:afterAutospacing="1" w:line="300" w:lineRule="atLeast"/>
        <w:rPr>
          <w:rFonts w:ascii="Helvetica" w:eastAsia="Times New Roman" w:hAnsi="Helvetica" w:cs="Helvetica"/>
          <w:color w:val="141823"/>
          <w:sz w:val="21"/>
          <w:szCs w:val="21"/>
          <w:lang w:eastAsia="bg-BG"/>
        </w:rPr>
      </w:pPr>
      <w:r w:rsidRPr="00547933">
        <w:rPr>
          <w:rFonts w:ascii="Helvetica" w:eastAsia="Times New Roman" w:hAnsi="Helvetica" w:cs="Helvetica"/>
          <w:color w:val="141823"/>
          <w:sz w:val="21"/>
          <w:szCs w:val="21"/>
          <w:lang w:eastAsia="bg-BG"/>
        </w:rPr>
        <w:t>Имейл адрес</w:t>
      </w:r>
    </w:p>
    <w:p w:rsidR="00547933" w:rsidRPr="00547933" w:rsidRDefault="00802F5A" w:rsidP="00164BC9">
      <w:pPr>
        <w:numPr>
          <w:ilvl w:val="1"/>
          <w:numId w:val="7"/>
        </w:numPr>
        <w:shd w:val="clear" w:color="auto" w:fill="FFFFFF"/>
        <w:spacing w:before="100" w:beforeAutospacing="1" w:after="100" w:afterAutospacing="1" w:line="300" w:lineRule="atLeast"/>
        <w:rPr>
          <w:rFonts w:ascii="Helvetica" w:hAnsi="Helvetica" w:cs="Helvetica"/>
          <w:color w:val="141823"/>
          <w:sz w:val="21"/>
          <w:szCs w:val="21"/>
          <w:lang w:eastAsia="bg-BG"/>
        </w:rPr>
      </w:pPr>
      <w:r w:rsidRPr="00547933">
        <w:rPr>
          <w:rFonts w:ascii="Helvetica" w:eastAsia="Times New Roman" w:hAnsi="Helvetica" w:cs="Helvetica"/>
          <w:color w:val="141823"/>
          <w:sz w:val="21"/>
          <w:szCs w:val="21"/>
          <w:lang w:eastAsia="bg-BG"/>
        </w:rPr>
        <w:t>Снимка</w:t>
      </w:r>
    </w:p>
    <w:p w:rsidR="00802F5A" w:rsidRPr="00547933" w:rsidRDefault="00802F5A" w:rsidP="00547933">
      <w:pPr>
        <w:shd w:val="clear" w:color="auto" w:fill="FFFFFF"/>
        <w:spacing w:before="100" w:beforeAutospacing="1" w:after="100" w:afterAutospacing="1" w:line="300" w:lineRule="atLeast"/>
        <w:ind w:left="-142"/>
        <w:rPr>
          <w:rFonts w:ascii="Helvetica" w:hAnsi="Helvetica" w:cs="Helvetica"/>
          <w:color w:val="141823"/>
          <w:sz w:val="21"/>
          <w:szCs w:val="21"/>
          <w:lang w:eastAsia="bg-BG"/>
        </w:rPr>
      </w:pPr>
      <w:r w:rsidRPr="00547933">
        <w:rPr>
          <w:rFonts w:ascii="Wingdings" w:hAnsi="Wingdings"/>
          <w:color w:val="141823"/>
          <w:sz w:val="20"/>
          <w:szCs w:val="20"/>
          <w:lang w:eastAsia="bg-BG"/>
        </w:rPr>
        <w:t></w:t>
      </w:r>
      <w:r w:rsidRPr="00547933">
        <w:rPr>
          <w:rFonts w:ascii="Times New Roman" w:hAnsi="Times New Roman"/>
          <w:color w:val="141823"/>
          <w:sz w:val="14"/>
          <w:szCs w:val="14"/>
          <w:lang w:eastAsia="bg-BG"/>
        </w:rPr>
        <w:t xml:space="preserve">  </w:t>
      </w:r>
      <w:r w:rsidRPr="00547933">
        <w:rPr>
          <w:rFonts w:ascii="Helvetica" w:hAnsi="Helvetica" w:cs="Helvetica"/>
          <w:color w:val="141823"/>
          <w:sz w:val="21"/>
          <w:szCs w:val="21"/>
          <w:lang w:eastAsia="bg-BG"/>
        </w:rPr>
        <w:t>Необходимо е потребителите да маркират кутийка за съгласие с Общите условия на Играта</w:t>
      </w:r>
      <w:r w:rsidR="00547933" w:rsidRPr="00547933">
        <w:rPr>
          <w:rFonts w:ascii="Helvetica" w:hAnsi="Helvetica" w:cs="Helvetica"/>
          <w:color w:val="141823"/>
          <w:sz w:val="21"/>
          <w:szCs w:val="21"/>
          <w:lang w:eastAsia="bg-BG"/>
        </w:rPr>
        <w:t>.</w:t>
      </w:r>
      <w:r w:rsidR="00547933" w:rsidRPr="00547933">
        <w:rPr>
          <w:rFonts w:ascii="Helvetica" w:hAnsi="Helvetica" w:cs="Helvetica"/>
          <w:color w:val="141823"/>
          <w:sz w:val="21"/>
          <w:szCs w:val="21"/>
          <w:lang w:eastAsia="bg-BG"/>
        </w:rPr>
        <w:br/>
      </w:r>
      <w:r w:rsidRPr="00547933">
        <w:rPr>
          <w:rFonts w:ascii="Wingdings" w:hAnsi="Wingdings"/>
          <w:color w:val="141823"/>
          <w:sz w:val="20"/>
          <w:szCs w:val="20"/>
          <w:lang w:eastAsia="bg-BG"/>
        </w:rPr>
        <w:t></w:t>
      </w:r>
      <w:r w:rsidRPr="00547933">
        <w:rPr>
          <w:rFonts w:ascii="Times New Roman" w:hAnsi="Times New Roman"/>
          <w:color w:val="141823"/>
          <w:sz w:val="14"/>
          <w:szCs w:val="14"/>
          <w:lang w:eastAsia="bg-BG"/>
        </w:rPr>
        <w:t xml:space="preserve">  </w:t>
      </w:r>
      <w:r w:rsidRPr="00547933">
        <w:rPr>
          <w:rFonts w:ascii="Helvetica" w:hAnsi="Helvetica" w:cs="Helvetica"/>
          <w:color w:val="141823"/>
          <w:sz w:val="21"/>
          <w:szCs w:val="21"/>
          <w:lang w:eastAsia="bg-BG"/>
        </w:rPr>
        <w:t xml:space="preserve">В </w:t>
      </w:r>
      <w:r w:rsidRPr="00547933">
        <w:rPr>
          <w:rFonts w:ascii="Helvetica" w:hAnsi="Helvetica" w:cs="Helvetica"/>
          <w:sz w:val="21"/>
          <w:szCs w:val="21"/>
          <w:lang w:eastAsia="bg-BG"/>
        </w:rPr>
        <w:t>случай, че потребителят няма навършени 18</w:t>
      </w:r>
      <w:r w:rsidRPr="00547933">
        <w:rPr>
          <w:rFonts w:ascii="Arial" w:hAnsi="Arial" w:cs="Arial"/>
          <w:sz w:val="20"/>
          <w:szCs w:val="20"/>
          <w:lang w:eastAsia="bg-BG"/>
        </w:rPr>
        <w:t> </w:t>
      </w:r>
      <w:r w:rsidRPr="00547933">
        <w:rPr>
          <w:rFonts w:ascii="Helvetica" w:hAnsi="Helvetica" w:cs="Helvetica"/>
          <w:sz w:val="21"/>
          <w:szCs w:val="21"/>
          <w:lang w:eastAsia="bg-BG"/>
        </w:rPr>
        <w:t>години</w:t>
      </w:r>
      <w:r w:rsidRPr="00547933">
        <w:rPr>
          <w:rFonts w:ascii="Arial" w:hAnsi="Arial" w:cs="Arial"/>
          <w:sz w:val="20"/>
          <w:szCs w:val="20"/>
          <w:lang w:eastAsia="bg-BG"/>
        </w:rPr>
        <w:t>  /трябва да е 14 години, съгласн</w:t>
      </w:r>
      <w:r w:rsidR="00547933" w:rsidRPr="00547933">
        <w:rPr>
          <w:rFonts w:ascii="Arial" w:hAnsi="Arial" w:cs="Arial"/>
          <w:sz w:val="20"/>
          <w:szCs w:val="20"/>
          <w:lang w:eastAsia="bg-BG"/>
        </w:rPr>
        <w:t>о условието, посочено в т. 4.1/</w:t>
      </w:r>
      <w:r w:rsidRPr="00547933">
        <w:rPr>
          <w:rFonts w:ascii="Helvetica" w:hAnsi="Helvetica" w:cs="Helvetica"/>
          <w:sz w:val="21"/>
          <w:szCs w:val="21"/>
          <w:lang w:eastAsia="bg-BG"/>
        </w:rPr>
        <w:t>, е необходимо да се маркира кутийка „Регистрация чрез родител“</w:t>
      </w:r>
      <w:r w:rsidR="00547933" w:rsidRPr="00547933">
        <w:rPr>
          <w:rFonts w:ascii="Helvetica" w:hAnsi="Helvetica" w:cs="Helvetica"/>
          <w:sz w:val="21"/>
          <w:szCs w:val="21"/>
          <w:lang w:eastAsia="bg-BG"/>
        </w:rPr>
        <w:br/>
      </w:r>
      <w:r w:rsidRPr="00547933">
        <w:rPr>
          <w:rFonts w:ascii="Wingdings" w:hAnsi="Wingdings"/>
          <w:color w:val="141823"/>
          <w:sz w:val="20"/>
          <w:szCs w:val="20"/>
          <w:lang w:eastAsia="bg-BG"/>
        </w:rPr>
        <w:t></w:t>
      </w:r>
      <w:r w:rsidRPr="00547933">
        <w:rPr>
          <w:rFonts w:ascii="Times New Roman" w:hAnsi="Times New Roman"/>
          <w:color w:val="141823"/>
          <w:sz w:val="14"/>
          <w:szCs w:val="14"/>
          <w:lang w:eastAsia="bg-BG"/>
        </w:rPr>
        <w:t xml:space="preserve">  </w:t>
      </w:r>
      <w:r w:rsidRPr="00547933">
        <w:rPr>
          <w:rFonts w:ascii="Helvetica" w:hAnsi="Helvetica" w:cs="Helvetica"/>
          <w:color w:val="141823"/>
          <w:sz w:val="21"/>
          <w:szCs w:val="21"/>
          <w:lang w:eastAsia="bg-BG"/>
        </w:rPr>
        <w:t>Всеки участник има право да качи само веднъж една и съща снимка.</w:t>
      </w:r>
      <w:r w:rsidR="00547933" w:rsidRPr="00547933">
        <w:rPr>
          <w:rFonts w:ascii="Helvetica" w:hAnsi="Helvetica" w:cs="Helvetica"/>
          <w:color w:val="141823"/>
          <w:sz w:val="21"/>
          <w:szCs w:val="21"/>
          <w:lang w:eastAsia="bg-BG"/>
        </w:rPr>
        <w:br/>
      </w:r>
      <w:r w:rsidRPr="00547933">
        <w:rPr>
          <w:rFonts w:ascii="Wingdings" w:hAnsi="Wingdings"/>
          <w:color w:val="141823"/>
          <w:sz w:val="20"/>
          <w:szCs w:val="20"/>
          <w:lang w:eastAsia="bg-BG"/>
        </w:rPr>
        <w:t></w:t>
      </w:r>
      <w:r w:rsidRPr="00547933">
        <w:rPr>
          <w:rFonts w:ascii="Times New Roman" w:hAnsi="Times New Roman"/>
          <w:color w:val="141823"/>
          <w:sz w:val="14"/>
          <w:szCs w:val="14"/>
          <w:lang w:eastAsia="bg-BG"/>
        </w:rPr>
        <w:t xml:space="preserve">  </w:t>
      </w:r>
      <w:r w:rsidRPr="00547933">
        <w:rPr>
          <w:rFonts w:ascii="Helvetica" w:hAnsi="Helvetica" w:cs="Helvetica"/>
          <w:color w:val="141823"/>
          <w:sz w:val="21"/>
          <w:szCs w:val="21"/>
          <w:lang w:eastAsia="bg-BG"/>
        </w:rPr>
        <w:t>Всеки участник има право да участва с повече от една снимка.</w:t>
      </w:r>
    </w:p>
    <w:p w:rsidR="00802F5A" w:rsidRDefault="00802F5A" w:rsidP="00802F5A">
      <w:pPr>
        <w:shd w:val="clear" w:color="auto" w:fill="FFFFFF"/>
        <w:spacing w:line="300" w:lineRule="atLeast"/>
        <w:jc w:val="center"/>
        <w:rPr>
          <w:rFonts w:ascii="Helvetica" w:hAnsi="Helvetica" w:cs="Helvetica"/>
          <w:color w:val="141823"/>
          <w:sz w:val="21"/>
          <w:szCs w:val="21"/>
          <w:lang w:eastAsia="bg-BG"/>
        </w:rPr>
      </w:pPr>
      <w:r>
        <w:rPr>
          <w:rFonts w:ascii="Helvetica" w:hAnsi="Helvetica" w:cs="Helvetica"/>
          <w:b/>
          <w:bCs/>
          <w:color w:val="141823"/>
          <w:sz w:val="21"/>
          <w:szCs w:val="21"/>
          <w:lang w:val="en-US" w:eastAsia="bg-BG"/>
        </w:rPr>
        <w:t>VIII</w:t>
      </w:r>
      <w:r w:rsidR="00547933">
        <w:rPr>
          <w:rFonts w:ascii="Helvetica" w:hAnsi="Helvetica" w:cs="Helvetica"/>
          <w:b/>
          <w:bCs/>
          <w:color w:val="141823"/>
          <w:sz w:val="21"/>
          <w:szCs w:val="21"/>
          <w:lang w:eastAsia="bg-BG"/>
        </w:rPr>
        <w:t>. </w:t>
      </w:r>
      <w:r>
        <w:rPr>
          <w:rFonts w:ascii="Helvetica" w:hAnsi="Helvetica" w:cs="Helvetica"/>
          <w:b/>
          <w:bCs/>
          <w:color w:val="141823"/>
          <w:sz w:val="21"/>
          <w:szCs w:val="21"/>
          <w:lang w:eastAsia="bg-BG"/>
        </w:rPr>
        <w:t>ПРИСЪЖДАНЕ И ИЗПРАЩАНЕ НА НАГРАДИТЕ</w:t>
      </w:r>
    </w:p>
    <w:p w:rsidR="00547933" w:rsidRDefault="00802F5A" w:rsidP="00547933">
      <w:pPr>
        <w:shd w:val="clear" w:color="auto" w:fill="FFFFFF"/>
        <w:spacing w:before="100" w:beforeAutospacing="1" w:after="100" w:afterAutospacing="1"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8.1 Снимки, които не отговарят на горепосочените условия, както и такива с неподходящо съдържание ще бъдат дисквалифицирани. Под „неподходящо съдържание” ще се счита всяко едно съдържание, което директно или индиректно съдържа:</w:t>
      </w:r>
      <w:r w:rsidR="00547933">
        <w:rPr>
          <w:rFonts w:ascii="Helvetica" w:hAnsi="Helvetica" w:cs="Helvetica"/>
          <w:color w:val="141823"/>
          <w:sz w:val="21"/>
          <w:szCs w:val="21"/>
          <w:lang w:eastAsia="bg-BG"/>
        </w:rPr>
        <w:t xml:space="preserve"> </w:t>
      </w:r>
    </w:p>
    <w:p w:rsidR="00547933" w:rsidRDefault="00802F5A" w:rsidP="00547933">
      <w:pPr>
        <w:shd w:val="clear" w:color="auto" w:fill="FFFFFF"/>
        <w:spacing w:before="100" w:beforeAutospacing="1" w:after="100" w:afterAutospacing="1" w:line="300" w:lineRule="atLeast"/>
        <w:rPr>
          <w:rFonts w:ascii="Helvetica" w:hAnsi="Helvetica" w:cs="Helvetica"/>
          <w:color w:val="141823"/>
          <w:sz w:val="21"/>
          <w:szCs w:val="21"/>
          <w:lang w:eastAsia="bg-BG"/>
        </w:rPr>
      </w:pPr>
      <w:r>
        <w:rPr>
          <w:rFonts w:ascii="Wingdings" w:hAnsi="Wingdings"/>
          <w:color w:val="141823"/>
          <w:sz w:val="20"/>
          <w:szCs w:val="20"/>
          <w:lang w:eastAsia="bg-BG"/>
        </w:rPr>
        <w:t></w:t>
      </w:r>
      <w:r>
        <w:rPr>
          <w:rFonts w:ascii="Times New Roman" w:hAnsi="Times New Roman"/>
          <w:color w:val="141823"/>
          <w:sz w:val="14"/>
          <w:szCs w:val="14"/>
          <w:lang w:eastAsia="bg-BG"/>
        </w:rPr>
        <w:t xml:space="preserve">  </w:t>
      </w:r>
      <w:r>
        <w:rPr>
          <w:rFonts w:ascii="Helvetica" w:hAnsi="Helvetica" w:cs="Helvetica"/>
          <w:color w:val="141823"/>
          <w:sz w:val="21"/>
          <w:szCs w:val="21"/>
          <w:lang w:eastAsia="bg-BG"/>
        </w:rPr>
        <w:t>обидни, клеветнически, злепоставящи, опозоряващи елементи или елементи, които са в състояние да засегнат негативно доброто име и/или репутация и/или правата и законовите интереси на трето лице</w:t>
      </w:r>
      <w:r w:rsidR="00547933">
        <w:rPr>
          <w:rFonts w:ascii="Helvetica" w:hAnsi="Helvetica" w:cs="Helvetica"/>
          <w:color w:val="141823"/>
          <w:sz w:val="21"/>
          <w:szCs w:val="21"/>
          <w:lang w:eastAsia="bg-BG"/>
        </w:rPr>
        <w:t>.</w:t>
      </w:r>
    </w:p>
    <w:p w:rsidR="00547933" w:rsidRDefault="00802F5A" w:rsidP="00547933">
      <w:pPr>
        <w:shd w:val="clear" w:color="auto" w:fill="FFFFFF"/>
        <w:spacing w:before="100" w:beforeAutospacing="1" w:after="100" w:afterAutospacing="1" w:line="300" w:lineRule="atLeast"/>
        <w:rPr>
          <w:rFonts w:ascii="Helvetica" w:hAnsi="Helvetica" w:cs="Helvetica"/>
          <w:color w:val="141823"/>
          <w:sz w:val="21"/>
          <w:szCs w:val="21"/>
          <w:lang w:eastAsia="bg-BG"/>
        </w:rPr>
      </w:pPr>
      <w:r>
        <w:rPr>
          <w:rFonts w:ascii="Wingdings" w:hAnsi="Wingdings"/>
          <w:color w:val="141823"/>
          <w:sz w:val="20"/>
          <w:szCs w:val="20"/>
          <w:lang w:eastAsia="bg-BG"/>
        </w:rPr>
        <w:t></w:t>
      </w:r>
      <w:r>
        <w:rPr>
          <w:rFonts w:ascii="Times New Roman" w:hAnsi="Times New Roman"/>
          <w:color w:val="141823"/>
          <w:sz w:val="14"/>
          <w:szCs w:val="14"/>
          <w:lang w:eastAsia="bg-BG"/>
        </w:rPr>
        <w:t xml:space="preserve">  </w:t>
      </w:r>
      <w:r>
        <w:rPr>
          <w:rFonts w:ascii="Helvetica" w:hAnsi="Helvetica" w:cs="Helvetica"/>
          <w:color w:val="141823"/>
          <w:sz w:val="21"/>
          <w:szCs w:val="21"/>
          <w:lang w:eastAsia="bg-BG"/>
        </w:rPr>
        <w:t>съдържание, което може да представлява някакъв вид тайна и/или информация, защитена със закон, чието използване под каквато и да е форма (в това число, но не само, разкриване и разпространение) не може да стане, без да са изпълнени предвидените за това законови изисквания (в това число, но не само, без да са получени необходимите за това разрешения, съгласия и/или одобрения) като например, но не само, лична, търговска (в това число производствена и такава, свързана с know-how), служебна, държавна, професионална, лекарска, адвокатска, осиновителна, данъчна и осигурителна, застрахователна, банкова, статистическа тайна и др. класифицирана, конфиденциална или привилегирована информация и т.н.;</w:t>
      </w:r>
    </w:p>
    <w:p w:rsidR="00547933" w:rsidRDefault="00802F5A" w:rsidP="00547933">
      <w:pPr>
        <w:shd w:val="clear" w:color="auto" w:fill="FFFFFF"/>
        <w:spacing w:before="100" w:beforeAutospacing="1" w:after="100" w:afterAutospacing="1" w:line="300" w:lineRule="atLeast"/>
        <w:rPr>
          <w:rFonts w:ascii="Helvetica" w:hAnsi="Helvetica" w:cs="Helvetica"/>
          <w:color w:val="141823"/>
          <w:sz w:val="21"/>
          <w:szCs w:val="21"/>
          <w:lang w:eastAsia="bg-BG"/>
        </w:rPr>
      </w:pPr>
      <w:r>
        <w:rPr>
          <w:rFonts w:ascii="Wingdings" w:hAnsi="Wingdings"/>
          <w:color w:val="141823"/>
          <w:sz w:val="20"/>
          <w:szCs w:val="20"/>
          <w:lang w:eastAsia="bg-BG"/>
        </w:rPr>
        <w:t></w:t>
      </w:r>
      <w:r>
        <w:rPr>
          <w:rFonts w:ascii="Times New Roman" w:hAnsi="Times New Roman"/>
          <w:color w:val="141823"/>
          <w:sz w:val="14"/>
          <w:szCs w:val="14"/>
          <w:lang w:eastAsia="bg-BG"/>
        </w:rPr>
        <w:t xml:space="preserve">  </w:t>
      </w:r>
      <w:r>
        <w:rPr>
          <w:rFonts w:ascii="Helvetica" w:hAnsi="Helvetica" w:cs="Helvetica"/>
          <w:color w:val="141823"/>
          <w:sz w:val="21"/>
          <w:szCs w:val="21"/>
          <w:lang w:eastAsia="bg-BG"/>
        </w:rPr>
        <w:t>съдържание, което по начина на представянето му може нормално и разумно да се приеме като явна или скрита реклама и/или продуктово позициониране на продукти, различни от тези на „ОРБИКО БЪЛГАРИЯ” ЕООД или като фокусира вниманието върху такива други продукти (в това число, но не само, тютюневи изделия, алкохолни напитки, оръжия, наркотици, лекарства, конкурентни продукти и др.);</w:t>
      </w:r>
    </w:p>
    <w:p w:rsidR="00547933" w:rsidRDefault="00802F5A" w:rsidP="00547933">
      <w:pPr>
        <w:shd w:val="clear" w:color="auto" w:fill="FFFFFF"/>
        <w:spacing w:before="100" w:beforeAutospacing="1" w:after="100" w:afterAutospacing="1" w:line="300" w:lineRule="atLeast"/>
        <w:rPr>
          <w:rFonts w:ascii="Helvetica" w:hAnsi="Helvetica" w:cs="Helvetica"/>
          <w:color w:val="141823"/>
          <w:sz w:val="21"/>
          <w:szCs w:val="21"/>
          <w:lang w:eastAsia="bg-BG"/>
        </w:rPr>
      </w:pPr>
      <w:r>
        <w:rPr>
          <w:rFonts w:ascii="Wingdings" w:hAnsi="Wingdings"/>
          <w:color w:val="141823"/>
          <w:sz w:val="20"/>
          <w:szCs w:val="20"/>
          <w:lang w:eastAsia="bg-BG"/>
        </w:rPr>
        <w:t></w:t>
      </w:r>
      <w:r>
        <w:rPr>
          <w:rFonts w:ascii="Times New Roman" w:hAnsi="Times New Roman"/>
          <w:color w:val="141823"/>
          <w:sz w:val="14"/>
          <w:szCs w:val="14"/>
          <w:lang w:eastAsia="bg-BG"/>
        </w:rPr>
        <w:t xml:space="preserve">  </w:t>
      </w:r>
      <w:r>
        <w:rPr>
          <w:rFonts w:ascii="Helvetica" w:hAnsi="Helvetica" w:cs="Helvetica"/>
          <w:color w:val="141823"/>
          <w:sz w:val="21"/>
          <w:szCs w:val="21"/>
          <w:lang w:eastAsia="bg-BG"/>
        </w:rPr>
        <w:t>съдържание, което директно или индиректно съдържа нецензурни, дискриминационни, ксенофобски, развратни, насилствени, военно-пропагандни, религиозно-пропагандни, политическо-пропагандни елементи, както и всякакъв друг вид елементи, които биха могли да влязат в противоречие със закона, морала и добрите нрави;</w:t>
      </w:r>
    </w:p>
    <w:p w:rsidR="00547933" w:rsidRDefault="00802F5A" w:rsidP="00547933">
      <w:pPr>
        <w:shd w:val="clear" w:color="auto" w:fill="FFFFFF"/>
        <w:spacing w:before="100" w:beforeAutospacing="1" w:after="100" w:afterAutospacing="1" w:line="300" w:lineRule="atLeast"/>
        <w:rPr>
          <w:rFonts w:ascii="Helvetica" w:hAnsi="Helvetica" w:cs="Helvetica"/>
          <w:color w:val="141823"/>
          <w:sz w:val="21"/>
          <w:szCs w:val="21"/>
          <w:lang w:eastAsia="bg-BG"/>
        </w:rPr>
      </w:pPr>
      <w:r>
        <w:rPr>
          <w:rFonts w:ascii="Wingdings" w:hAnsi="Wingdings"/>
          <w:color w:val="141823"/>
          <w:sz w:val="20"/>
          <w:szCs w:val="20"/>
          <w:lang w:eastAsia="bg-BG"/>
        </w:rPr>
        <w:t></w:t>
      </w:r>
      <w:r>
        <w:rPr>
          <w:rFonts w:ascii="Times New Roman" w:hAnsi="Times New Roman"/>
          <w:color w:val="141823"/>
          <w:sz w:val="14"/>
          <w:szCs w:val="14"/>
          <w:lang w:eastAsia="bg-BG"/>
        </w:rPr>
        <w:t xml:space="preserve">  </w:t>
      </w:r>
      <w:r>
        <w:rPr>
          <w:rFonts w:ascii="Helvetica" w:hAnsi="Helvetica" w:cs="Helvetica"/>
          <w:color w:val="141823"/>
          <w:sz w:val="21"/>
          <w:szCs w:val="21"/>
          <w:lang w:eastAsia="bg-BG"/>
        </w:rPr>
        <w:t>С изпращането на всяка снимка и/или впечатление всеки отделен участник декларира и гарантира следното:</w:t>
      </w:r>
    </w:p>
    <w:p w:rsidR="00547933" w:rsidRDefault="00802F5A" w:rsidP="00547933">
      <w:pPr>
        <w:shd w:val="clear" w:color="auto" w:fill="FFFFFF"/>
        <w:spacing w:before="100" w:beforeAutospacing="1" w:after="100" w:afterAutospacing="1" w:line="300" w:lineRule="atLeast"/>
        <w:rPr>
          <w:rFonts w:ascii="Helvetica" w:hAnsi="Helvetica" w:cs="Helvetica"/>
          <w:color w:val="141823"/>
          <w:sz w:val="21"/>
          <w:szCs w:val="21"/>
          <w:lang w:eastAsia="bg-BG"/>
        </w:rPr>
      </w:pPr>
      <w:r>
        <w:rPr>
          <w:rFonts w:ascii="Wingdings" w:hAnsi="Wingdings"/>
          <w:color w:val="141823"/>
          <w:sz w:val="20"/>
          <w:szCs w:val="20"/>
          <w:lang w:eastAsia="bg-BG"/>
        </w:rPr>
        <w:lastRenderedPageBreak/>
        <w:t></w:t>
      </w:r>
      <w:r>
        <w:rPr>
          <w:rFonts w:ascii="Times New Roman" w:hAnsi="Times New Roman"/>
          <w:color w:val="141823"/>
          <w:sz w:val="14"/>
          <w:szCs w:val="14"/>
          <w:lang w:eastAsia="bg-BG"/>
        </w:rPr>
        <w:t xml:space="preserve">  </w:t>
      </w:r>
      <w:r>
        <w:rPr>
          <w:rFonts w:ascii="Helvetica" w:hAnsi="Helvetica" w:cs="Helvetica"/>
          <w:color w:val="141823"/>
          <w:sz w:val="21"/>
          <w:szCs w:val="21"/>
          <w:lang w:eastAsia="bg-BG"/>
        </w:rPr>
        <w:t>снимките съдържат лични данни само и единствено на самия участник, като в случай че освен неговите лични данни снимките съдържат и личните данни на друго лице, което е различно от самия участник, участникът декларира и гарантира, че е получил предварителното разрешение на това друго лице (доколкото такова се изисква по силата на съответно приложимия закон) да използва неговите лични данни в снимката за целите на настоящата кампания;</w:t>
      </w:r>
    </w:p>
    <w:p w:rsidR="00547933" w:rsidRDefault="00802F5A" w:rsidP="00547933">
      <w:pPr>
        <w:shd w:val="clear" w:color="auto" w:fill="FFFFFF"/>
        <w:spacing w:before="100" w:beforeAutospacing="1" w:after="100" w:afterAutospacing="1" w:line="300" w:lineRule="atLeast"/>
        <w:rPr>
          <w:rFonts w:ascii="Helvetica" w:hAnsi="Helvetica" w:cs="Helvetica"/>
          <w:color w:val="141823"/>
          <w:sz w:val="21"/>
          <w:szCs w:val="21"/>
          <w:lang w:eastAsia="bg-BG"/>
        </w:rPr>
      </w:pPr>
      <w:r>
        <w:rPr>
          <w:rFonts w:ascii="Wingdings" w:hAnsi="Wingdings"/>
          <w:color w:val="141823"/>
          <w:sz w:val="20"/>
          <w:szCs w:val="20"/>
          <w:lang w:eastAsia="bg-BG"/>
        </w:rPr>
        <w:t></w:t>
      </w:r>
      <w:r>
        <w:rPr>
          <w:rFonts w:ascii="Times New Roman" w:hAnsi="Times New Roman"/>
          <w:color w:val="141823"/>
          <w:sz w:val="14"/>
          <w:szCs w:val="14"/>
          <w:lang w:eastAsia="bg-BG"/>
        </w:rPr>
        <w:t xml:space="preserve">  </w:t>
      </w:r>
      <w:r>
        <w:rPr>
          <w:rFonts w:ascii="Helvetica" w:hAnsi="Helvetica" w:cs="Helvetica"/>
          <w:color w:val="141823"/>
          <w:sz w:val="21"/>
          <w:szCs w:val="21"/>
          <w:lang w:eastAsia="bg-BG"/>
        </w:rPr>
        <w:t>в случай че изпратена снимка представлява произведение на фотографското изкуството и/или по какъвто и да е начин съдържа в себе си други обекти на интелектуална собственост (например, но не само, такива които са били фотографирани и т.н.), участникът декларира и гарантира, че притежава и/или е уредил всички необходими права и/или правомощия за това (доколкото това се изисква по силата на съответно приложимия закон), да използва снимката за целите на участието в настоящата кампания;</w:t>
      </w:r>
    </w:p>
    <w:p w:rsidR="00802F5A" w:rsidRDefault="00802F5A" w:rsidP="00547933">
      <w:pPr>
        <w:shd w:val="clear" w:color="auto" w:fill="FFFFFF"/>
        <w:spacing w:before="100" w:beforeAutospacing="1" w:after="100" w:afterAutospacing="1" w:line="300" w:lineRule="atLeast"/>
        <w:rPr>
          <w:rFonts w:ascii="Helvetica" w:hAnsi="Helvetica" w:cs="Helvetica"/>
          <w:color w:val="141823"/>
          <w:sz w:val="21"/>
          <w:szCs w:val="21"/>
          <w:lang w:eastAsia="bg-BG"/>
        </w:rPr>
      </w:pPr>
      <w:r>
        <w:rPr>
          <w:rFonts w:ascii="Wingdings" w:hAnsi="Wingdings"/>
          <w:color w:val="141823"/>
          <w:sz w:val="20"/>
          <w:szCs w:val="20"/>
          <w:lang w:eastAsia="bg-BG"/>
        </w:rPr>
        <w:t></w:t>
      </w:r>
      <w:r>
        <w:rPr>
          <w:rFonts w:ascii="Times New Roman" w:hAnsi="Times New Roman"/>
          <w:color w:val="141823"/>
          <w:sz w:val="14"/>
          <w:szCs w:val="14"/>
          <w:lang w:eastAsia="bg-BG"/>
        </w:rPr>
        <w:t xml:space="preserve">  </w:t>
      </w:r>
      <w:r>
        <w:rPr>
          <w:rFonts w:ascii="Helvetica" w:hAnsi="Helvetica" w:cs="Helvetica"/>
          <w:color w:val="141823"/>
          <w:sz w:val="21"/>
          <w:szCs w:val="21"/>
          <w:lang w:eastAsia="bg-BG"/>
        </w:rPr>
        <w:t>Изпращането на снимките и тяхното използване за предвидените тук цели не нарушава правата и законовите интереси на трети лица.</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8.2 В случай че някоя снимка породи основателни съмнения за възможно нарушаване на правата и законовите интереси на трети лица, ”ОРБИКО БЪЛГАРИЯ” ЕООД ще има право веднага да премахне и отстрани всички такива снимки.  В случай че дадена снимка бъде изпратена от участник при нарушение на гаранциите и декларации по-горе, които участникът е дал при изпращането, и в резултат на това се стигне до реално негативно засягане на правата и законовите интереси на трети лица и настъпване на вреди за тях, то участникът, изпратил такава снимка, ще носи цялата отговорност за подобни вреди.  Снимки, които нарушават горните изисквания ще бъдат дисквалифицирани. „ОРБИКО БЪЛГАРИЯ” ЕООД и неговите представители си запазват право да не вземат предвид и да изтрият снимките/фотографиите, които считат за неподходящи и/или несъвместими с Официалните правила и няма да предприемат никаква комуникация или дискусия с участника или някой друг по този въпрос. Всички решения на компанията „ОРБИКО БЪЛГАРИЯ” ЕООД са окончателни и не подлежат на обжалване.</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 </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 xml:space="preserve">8.3 Участниците, които са </w:t>
      </w:r>
      <w:r w:rsidRPr="00547933">
        <w:rPr>
          <w:rFonts w:ascii="Helvetica" w:hAnsi="Helvetica" w:cs="Helvetica"/>
          <w:color w:val="141823"/>
          <w:sz w:val="21"/>
          <w:szCs w:val="21"/>
          <w:lang w:eastAsia="bg-BG"/>
        </w:rPr>
        <w:t>спечелили </w:t>
      </w:r>
      <w:r>
        <w:rPr>
          <w:rFonts w:ascii="Helvetica" w:hAnsi="Helvetica" w:cs="Helvetica"/>
          <w:color w:val="141823"/>
          <w:sz w:val="21"/>
          <w:szCs w:val="21"/>
          <w:lang w:eastAsia="bg-BG"/>
        </w:rPr>
        <w:t>награда ще бъдат публикувани в секцията „</w:t>
      </w:r>
      <w:r w:rsidR="00547933">
        <w:rPr>
          <w:rFonts w:ascii="Helvetica" w:hAnsi="Helvetica" w:cs="Helvetica"/>
          <w:color w:val="141823"/>
          <w:sz w:val="21"/>
          <w:szCs w:val="21"/>
          <w:lang w:eastAsia="bg-BG"/>
        </w:rPr>
        <w:t>Седмични победители</w:t>
      </w:r>
      <w:r>
        <w:rPr>
          <w:rFonts w:ascii="Helvetica" w:hAnsi="Helvetica" w:cs="Helvetica"/>
          <w:color w:val="141823"/>
          <w:sz w:val="21"/>
          <w:szCs w:val="21"/>
          <w:lang w:eastAsia="bg-BG"/>
        </w:rPr>
        <w:t>” на приложението „</w:t>
      </w:r>
      <w:r>
        <w:rPr>
          <w:rFonts w:ascii="Helvetica" w:hAnsi="Helvetica" w:cs="Helvetica"/>
          <w:b/>
          <w:bCs/>
          <w:color w:val="141823"/>
          <w:sz w:val="21"/>
          <w:szCs w:val="21"/>
          <w:lang w:eastAsia="bg-BG"/>
        </w:rPr>
        <w:t xml:space="preserve">Подаръците идват преди Коледа с </w:t>
      </w:r>
      <w:r>
        <w:rPr>
          <w:rFonts w:ascii="Helvetica" w:hAnsi="Helvetica" w:cs="Helvetica"/>
          <w:b/>
          <w:bCs/>
          <w:color w:val="141823"/>
          <w:sz w:val="21"/>
          <w:szCs w:val="21"/>
          <w:lang w:val="en-US" w:eastAsia="bg-BG"/>
        </w:rPr>
        <w:t>Kellogg’s</w:t>
      </w:r>
      <w:r>
        <w:rPr>
          <w:rFonts w:ascii="Helvetica" w:hAnsi="Helvetica" w:cs="Helvetica"/>
          <w:b/>
          <w:bCs/>
          <w:color w:val="141823"/>
          <w:sz w:val="21"/>
          <w:szCs w:val="21"/>
          <w:lang w:eastAsia="bg-BG"/>
        </w:rPr>
        <w:t>”</w:t>
      </w:r>
      <w:r>
        <w:rPr>
          <w:rFonts w:ascii="Helvetica" w:hAnsi="Helvetica" w:cs="Helvetica"/>
          <w:color w:val="141823"/>
          <w:sz w:val="21"/>
          <w:szCs w:val="21"/>
          <w:lang w:eastAsia="bg-BG"/>
        </w:rPr>
        <w:t>, на адрес:</w:t>
      </w:r>
      <w:r w:rsidR="00547933">
        <w:rPr>
          <w:rFonts w:ascii="Helvetica" w:hAnsi="Helvetica" w:cs="Helvetica"/>
          <w:color w:val="141823"/>
          <w:sz w:val="21"/>
          <w:szCs w:val="21"/>
          <w:lang w:eastAsia="bg-BG"/>
        </w:rPr>
        <w:t xml:space="preserve"> </w:t>
      </w:r>
      <w:hyperlink r:id="rId6" w:history="1">
        <w:r>
          <w:rPr>
            <w:rStyle w:val="Hyperlink"/>
            <w:rFonts w:ascii="Helvetica" w:hAnsi="Helvetica" w:cs="Helvetica"/>
            <w:b/>
            <w:bCs/>
            <w:sz w:val="21"/>
            <w:szCs w:val="21"/>
            <w:lang w:eastAsia="bg-BG"/>
          </w:rPr>
          <w:t>www.facebook.com/</w:t>
        </w:r>
        <w:proofErr w:type="spellStart"/>
        <w:r>
          <w:rPr>
            <w:rStyle w:val="Hyperlink"/>
            <w:rFonts w:ascii="Helvetica" w:hAnsi="Helvetica" w:cs="Helvetica"/>
            <w:b/>
            <w:bCs/>
            <w:sz w:val="21"/>
            <w:szCs w:val="21"/>
            <w:lang w:val="en-US" w:eastAsia="bg-BG"/>
          </w:rPr>
          <w:t>kelloggsbulgaria</w:t>
        </w:r>
        <w:proofErr w:type="spellEnd"/>
      </w:hyperlink>
      <w:r>
        <w:rPr>
          <w:rFonts w:ascii="Helvetica" w:hAnsi="Helvetica" w:cs="Helvetica"/>
          <w:color w:val="141823"/>
          <w:sz w:val="21"/>
          <w:szCs w:val="21"/>
          <w:lang w:eastAsia="bg-BG"/>
        </w:rPr>
        <w:t>. Награди се доставят безплатно на печелившите участници на указания от тях адрес в работни дни и в работно време от 9</w:t>
      </w:r>
      <w:r w:rsidR="00547933">
        <w:rPr>
          <w:rFonts w:ascii="Helvetica" w:hAnsi="Helvetica" w:cs="Helvetica"/>
          <w:color w:val="141823"/>
          <w:sz w:val="21"/>
          <w:szCs w:val="21"/>
          <w:lang w:eastAsia="bg-BG"/>
        </w:rPr>
        <w:t>:00</w:t>
      </w:r>
      <w:r>
        <w:rPr>
          <w:rFonts w:ascii="Helvetica" w:hAnsi="Helvetica" w:cs="Helvetica"/>
          <w:color w:val="141823"/>
          <w:sz w:val="21"/>
          <w:szCs w:val="21"/>
          <w:lang w:eastAsia="bg-BG"/>
        </w:rPr>
        <w:t xml:space="preserve"> до 18</w:t>
      </w:r>
      <w:r w:rsidR="00547933">
        <w:rPr>
          <w:rFonts w:ascii="Helvetica" w:hAnsi="Helvetica" w:cs="Helvetica"/>
          <w:color w:val="141823"/>
          <w:sz w:val="21"/>
          <w:szCs w:val="21"/>
          <w:lang w:eastAsia="bg-BG"/>
        </w:rPr>
        <w:t>:00</w:t>
      </w:r>
      <w:r>
        <w:rPr>
          <w:rFonts w:ascii="Helvetica" w:hAnsi="Helvetica" w:cs="Helvetica"/>
          <w:color w:val="141823"/>
          <w:sz w:val="21"/>
          <w:szCs w:val="21"/>
          <w:lang w:eastAsia="bg-BG"/>
        </w:rPr>
        <w:t xml:space="preserve"> часа посредством куриер.</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8.4 Организаторът не носи отговорност спрямо печеливш участник</w:t>
      </w:r>
      <w:r>
        <w:rPr>
          <w:rFonts w:ascii="Helvetica" w:hAnsi="Helvetica" w:cs="Helvetica"/>
          <w:color w:val="141823"/>
          <w:sz w:val="21"/>
          <w:szCs w:val="21"/>
          <w:lang w:val="en-US" w:eastAsia="bg-BG"/>
        </w:rPr>
        <w:t xml:space="preserve">, </w:t>
      </w:r>
      <w:r>
        <w:rPr>
          <w:rFonts w:ascii="Helvetica" w:hAnsi="Helvetica" w:cs="Helvetica"/>
          <w:color w:val="141823"/>
          <w:sz w:val="21"/>
          <w:szCs w:val="21"/>
          <w:lang w:eastAsia="bg-BG"/>
        </w:rPr>
        <w:t xml:space="preserve">с който не може да бъде осъществен контакт, както и в случай, че участникът предостави непълен или неточен адрес за доставка на наградата. </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b/>
          <w:bCs/>
          <w:color w:val="141823"/>
          <w:sz w:val="21"/>
          <w:szCs w:val="21"/>
          <w:lang w:eastAsia="bg-BG"/>
        </w:rPr>
        <w:t> </w:t>
      </w:r>
    </w:p>
    <w:p w:rsidR="00802F5A" w:rsidRDefault="00802F5A" w:rsidP="00802F5A">
      <w:pPr>
        <w:shd w:val="clear" w:color="auto" w:fill="FFFFFF"/>
        <w:spacing w:line="300" w:lineRule="atLeast"/>
        <w:jc w:val="center"/>
        <w:rPr>
          <w:rFonts w:ascii="Helvetica" w:hAnsi="Helvetica" w:cs="Helvetica"/>
          <w:color w:val="141823"/>
          <w:sz w:val="21"/>
          <w:szCs w:val="21"/>
          <w:lang w:eastAsia="bg-BG"/>
        </w:rPr>
      </w:pPr>
      <w:r>
        <w:rPr>
          <w:rFonts w:ascii="Helvetica" w:hAnsi="Helvetica" w:cs="Helvetica"/>
          <w:b/>
          <w:bCs/>
          <w:color w:val="141823"/>
          <w:sz w:val="21"/>
          <w:szCs w:val="21"/>
          <w:lang w:val="en-US" w:eastAsia="bg-BG"/>
        </w:rPr>
        <w:t>IX</w:t>
      </w:r>
      <w:r>
        <w:rPr>
          <w:rFonts w:ascii="Helvetica" w:hAnsi="Helvetica" w:cs="Helvetica"/>
          <w:b/>
          <w:bCs/>
          <w:color w:val="141823"/>
          <w:sz w:val="21"/>
          <w:szCs w:val="21"/>
          <w:lang w:eastAsia="bg-BG"/>
        </w:rPr>
        <w:t>. ОГРАНИЧАВАНЕ НА ОТГОВОРНОСТТА</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 xml:space="preserve">9.1. Всички участия след определения краен срок на Играта се считат за невалидни. </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9.2. Организаторът на Играта не се задължава да води кореспонденция за непечеливши претенции, които възникват след действителното раздаване на наградите. Организаторът на Играта не носи отговорност пред трети лица, ако с действията си участниците накърняват техни права и законни интереси.</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lastRenderedPageBreak/>
        <w:t> </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 </w:t>
      </w:r>
    </w:p>
    <w:p w:rsidR="00802F5A" w:rsidRDefault="00802F5A" w:rsidP="00802F5A">
      <w:pPr>
        <w:shd w:val="clear" w:color="auto" w:fill="FFFFFF"/>
        <w:spacing w:line="300" w:lineRule="atLeast"/>
        <w:jc w:val="center"/>
        <w:rPr>
          <w:rFonts w:ascii="Helvetica" w:hAnsi="Helvetica" w:cs="Helvetica"/>
          <w:color w:val="141823"/>
          <w:sz w:val="21"/>
          <w:szCs w:val="21"/>
          <w:lang w:eastAsia="bg-BG"/>
        </w:rPr>
      </w:pPr>
      <w:r>
        <w:rPr>
          <w:rFonts w:ascii="Helvetica" w:hAnsi="Helvetica" w:cs="Helvetica"/>
          <w:b/>
          <w:bCs/>
          <w:color w:val="141823"/>
          <w:sz w:val="21"/>
          <w:szCs w:val="21"/>
          <w:lang w:eastAsia="bg-BG"/>
        </w:rPr>
        <w:t>Х.  ПРАВО НА УЧАСТИЕ. ЗАМЕНЯНЕ И ПРЕОТСТЪПВАНЕ НА НАГРАДИ. ОТСЪСТВИЕ НА ПАРИЧЕН ЕКВИВАЛЕНТ</w:t>
      </w:r>
    </w:p>
    <w:p w:rsidR="00802F5A" w:rsidRDefault="00802F5A" w:rsidP="00802F5A">
      <w:pPr>
        <w:shd w:val="clear" w:color="auto" w:fill="FFFFFF"/>
        <w:spacing w:line="300" w:lineRule="atLeast"/>
        <w:rPr>
          <w:rFonts w:ascii="Helvetica" w:hAnsi="Helvetica" w:cs="Helvetica"/>
          <w:color w:val="141823"/>
          <w:sz w:val="21"/>
          <w:szCs w:val="21"/>
          <w:lang w:eastAsia="bg-BG"/>
        </w:rPr>
      </w:pPr>
      <w:r w:rsidRPr="00547933">
        <w:rPr>
          <w:rFonts w:ascii="Helvetica" w:hAnsi="Helvetica" w:cs="Helvetica"/>
          <w:color w:val="141823"/>
          <w:sz w:val="21"/>
          <w:szCs w:val="21"/>
          <w:lang w:eastAsia="bg-BG"/>
        </w:rPr>
        <w:t>10.1</w:t>
      </w:r>
      <w:r w:rsidRPr="00547933">
        <w:rPr>
          <w:rFonts w:ascii="Helvetica" w:hAnsi="Helvetica" w:cs="Helvetica"/>
          <w:b/>
          <w:bCs/>
          <w:color w:val="141823"/>
          <w:sz w:val="21"/>
          <w:szCs w:val="21"/>
          <w:lang w:eastAsia="bg-BG"/>
        </w:rPr>
        <w:t> </w:t>
      </w:r>
      <w:r w:rsidRPr="00547933">
        <w:rPr>
          <w:rFonts w:ascii="Helvetica" w:hAnsi="Helvetica" w:cs="Helvetica"/>
          <w:color w:val="141823"/>
          <w:sz w:val="21"/>
          <w:szCs w:val="21"/>
          <w:lang w:eastAsia="bg-BG"/>
        </w:rPr>
        <w:t>Играта е отворена за участие на всички физически лица на територията на България. Ако наградата бъде спечелена от непълнолетен участник, за получаването й е необходимо съгласие и на негов родител/попечител. В случай че печеливш участник е малолетно лице, получаването на наградата може да стане само от негов родител/настойник.</w:t>
      </w:r>
      <w:r>
        <w:rPr>
          <w:rFonts w:ascii="Helvetica" w:hAnsi="Helvetica" w:cs="Helvetica"/>
          <w:color w:val="141823"/>
          <w:sz w:val="21"/>
          <w:szCs w:val="21"/>
          <w:lang w:eastAsia="bg-BG"/>
        </w:rPr>
        <w:t xml:space="preserve"> </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b/>
          <w:bCs/>
          <w:color w:val="141823"/>
          <w:sz w:val="21"/>
          <w:szCs w:val="21"/>
          <w:lang w:eastAsia="bg-BG"/>
        </w:rPr>
        <w:t> </w:t>
      </w:r>
      <w:r>
        <w:rPr>
          <w:rFonts w:ascii="Helvetica" w:hAnsi="Helvetica" w:cs="Helvetica"/>
          <w:color w:val="141823"/>
          <w:sz w:val="21"/>
          <w:szCs w:val="21"/>
          <w:lang w:eastAsia="bg-BG"/>
        </w:rPr>
        <w:t xml:space="preserve"> </w:t>
      </w:r>
    </w:p>
    <w:p w:rsidR="00802F5A" w:rsidRDefault="00802F5A" w:rsidP="0031791C">
      <w:pPr>
        <w:shd w:val="clear" w:color="auto" w:fill="FFFFFF"/>
        <w:spacing w:line="300" w:lineRule="atLeast"/>
        <w:jc w:val="center"/>
        <w:rPr>
          <w:rFonts w:ascii="Helvetica" w:hAnsi="Helvetica" w:cs="Helvetica"/>
          <w:color w:val="141823"/>
          <w:sz w:val="21"/>
          <w:szCs w:val="21"/>
          <w:lang w:eastAsia="bg-BG"/>
        </w:rPr>
      </w:pPr>
      <w:r>
        <w:rPr>
          <w:rFonts w:ascii="Helvetica" w:hAnsi="Helvetica" w:cs="Helvetica"/>
          <w:b/>
          <w:bCs/>
          <w:color w:val="141823"/>
          <w:sz w:val="21"/>
          <w:szCs w:val="21"/>
          <w:lang w:val="en-US" w:eastAsia="bg-BG"/>
        </w:rPr>
        <w:t>XI</w:t>
      </w:r>
      <w:r>
        <w:rPr>
          <w:rFonts w:ascii="Helvetica" w:hAnsi="Helvetica" w:cs="Helvetica"/>
          <w:b/>
          <w:bCs/>
          <w:color w:val="141823"/>
          <w:sz w:val="21"/>
          <w:szCs w:val="21"/>
          <w:lang w:eastAsia="bg-BG"/>
        </w:rPr>
        <w:t>. ПУБЛИЧНОСТ</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11.1. С участието в тази Игра участниците се съгласяват, че в случай на спечелване на награда, техните имена, адрес, снимката, с която участват в играта, както и предоставени от тях други лични данни биха могли да бъдат използвани от Организатора в рекламни аудио, видео и печатни материали, за което той не им дължи заплащане. В допълнение на предходното, участниците дават съгласието си Организаторът или оторизирани от него лица да ги търсят на предоставения от тях телефон за контакт по време и във връзка с Играта, а също и в период от 1 месец след приключването й.</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b/>
          <w:bCs/>
          <w:color w:val="141823"/>
          <w:sz w:val="21"/>
          <w:szCs w:val="21"/>
          <w:lang w:eastAsia="bg-BG"/>
        </w:rPr>
        <w:t> </w:t>
      </w:r>
    </w:p>
    <w:p w:rsidR="00802F5A" w:rsidRDefault="00802F5A" w:rsidP="00802F5A">
      <w:pPr>
        <w:shd w:val="clear" w:color="auto" w:fill="FFFFFF"/>
        <w:spacing w:line="300" w:lineRule="atLeast"/>
        <w:jc w:val="center"/>
        <w:rPr>
          <w:rFonts w:ascii="Helvetica" w:hAnsi="Helvetica" w:cs="Helvetica"/>
          <w:color w:val="141823"/>
          <w:sz w:val="21"/>
          <w:szCs w:val="21"/>
          <w:lang w:eastAsia="bg-BG"/>
        </w:rPr>
      </w:pPr>
      <w:r>
        <w:rPr>
          <w:rFonts w:ascii="Helvetica" w:hAnsi="Helvetica" w:cs="Helvetica"/>
          <w:b/>
          <w:bCs/>
          <w:color w:val="141823"/>
          <w:sz w:val="21"/>
          <w:szCs w:val="21"/>
          <w:lang w:val="en-US" w:eastAsia="bg-BG"/>
        </w:rPr>
        <w:t>XII</w:t>
      </w:r>
      <w:r>
        <w:rPr>
          <w:rFonts w:ascii="Helvetica" w:hAnsi="Helvetica" w:cs="Helvetica"/>
          <w:b/>
          <w:bCs/>
          <w:color w:val="141823"/>
          <w:sz w:val="21"/>
          <w:szCs w:val="21"/>
          <w:lang w:eastAsia="bg-BG"/>
        </w:rPr>
        <w:t>. СЪГЛАСИЕ ЗА УЧАСТИЕ</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1</w:t>
      </w:r>
      <w:r>
        <w:rPr>
          <w:rFonts w:ascii="Helvetica" w:hAnsi="Helvetica" w:cs="Helvetica"/>
          <w:color w:val="141823"/>
          <w:sz w:val="21"/>
          <w:szCs w:val="21"/>
          <w:lang w:val="en-US" w:eastAsia="bg-BG"/>
        </w:rPr>
        <w:t>2</w:t>
      </w:r>
      <w:r>
        <w:rPr>
          <w:rFonts w:ascii="Helvetica" w:hAnsi="Helvetica" w:cs="Helvetica"/>
          <w:color w:val="141823"/>
          <w:sz w:val="21"/>
          <w:szCs w:val="21"/>
          <w:lang w:eastAsia="bg-BG"/>
        </w:rPr>
        <w:t xml:space="preserve">.1 Участвайки в тази Игра, участниците приемат да спазват настоящите Официални Правила и предвидените в тях условия и срокове, както и правилата на </w:t>
      </w:r>
      <w:r>
        <w:rPr>
          <w:rFonts w:ascii="Helvetica" w:hAnsi="Helvetica" w:cs="Helvetica"/>
          <w:color w:val="141823"/>
          <w:sz w:val="21"/>
          <w:szCs w:val="21"/>
          <w:lang w:val="en-US" w:eastAsia="bg-BG"/>
        </w:rPr>
        <w:t xml:space="preserve">Facebook </w:t>
      </w:r>
      <w:r>
        <w:rPr>
          <w:rFonts w:ascii="Helvetica" w:hAnsi="Helvetica" w:cs="Helvetica"/>
          <w:color w:val="141823"/>
          <w:sz w:val="21"/>
          <w:szCs w:val="21"/>
          <w:lang w:eastAsia="bg-BG"/>
        </w:rPr>
        <w:t>като платформа, в която се осъществява промоцията.</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b/>
          <w:bCs/>
          <w:color w:val="141823"/>
          <w:sz w:val="21"/>
          <w:szCs w:val="21"/>
          <w:lang w:eastAsia="bg-BG"/>
        </w:rPr>
        <w:t> </w:t>
      </w:r>
    </w:p>
    <w:p w:rsidR="00802F5A" w:rsidRPr="0031791C" w:rsidRDefault="00802F5A" w:rsidP="00802F5A">
      <w:pPr>
        <w:shd w:val="clear" w:color="auto" w:fill="FFFFFF"/>
        <w:spacing w:line="300" w:lineRule="atLeast"/>
        <w:jc w:val="center"/>
        <w:rPr>
          <w:rFonts w:ascii="Helvetica" w:hAnsi="Helvetica" w:cs="Helvetica"/>
          <w:color w:val="141823"/>
          <w:sz w:val="21"/>
          <w:szCs w:val="21"/>
          <w:lang w:eastAsia="bg-BG"/>
        </w:rPr>
      </w:pPr>
      <w:r w:rsidRPr="0031791C">
        <w:rPr>
          <w:rFonts w:ascii="Helvetica" w:hAnsi="Helvetica" w:cs="Helvetica"/>
          <w:b/>
          <w:bCs/>
          <w:color w:val="141823"/>
          <w:sz w:val="21"/>
          <w:szCs w:val="21"/>
          <w:lang w:val="en-US" w:eastAsia="bg-BG"/>
        </w:rPr>
        <w:t>XIII</w:t>
      </w:r>
      <w:r w:rsidRPr="0031791C">
        <w:rPr>
          <w:rFonts w:ascii="Helvetica" w:hAnsi="Helvetica" w:cs="Helvetica"/>
          <w:b/>
          <w:bCs/>
          <w:color w:val="141823"/>
          <w:sz w:val="21"/>
          <w:szCs w:val="21"/>
          <w:lang w:eastAsia="bg-BG"/>
        </w:rPr>
        <w:t>. ЗАЩИТА НА ЛИЧНИТЕ ДАННИ</w:t>
      </w:r>
    </w:p>
    <w:p w:rsidR="00802F5A" w:rsidRPr="0031791C" w:rsidRDefault="00802F5A" w:rsidP="00802F5A">
      <w:pPr>
        <w:shd w:val="clear" w:color="auto" w:fill="FFFFFF"/>
        <w:spacing w:line="300" w:lineRule="atLeast"/>
        <w:rPr>
          <w:rFonts w:ascii="Helvetica" w:hAnsi="Helvetica" w:cs="Helvetica"/>
          <w:color w:val="141823"/>
          <w:sz w:val="21"/>
          <w:szCs w:val="21"/>
          <w:lang w:eastAsia="bg-BG"/>
        </w:rPr>
      </w:pPr>
      <w:r w:rsidRPr="0031791C">
        <w:rPr>
          <w:rFonts w:ascii="Helvetica" w:hAnsi="Helvetica" w:cs="Helvetica"/>
          <w:color w:val="141823"/>
          <w:sz w:val="21"/>
          <w:szCs w:val="21"/>
          <w:lang w:eastAsia="bg-BG"/>
        </w:rPr>
        <w:t>1</w:t>
      </w:r>
      <w:r w:rsidRPr="0031791C">
        <w:rPr>
          <w:rFonts w:ascii="Helvetica" w:hAnsi="Helvetica" w:cs="Helvetica"/>
          <w:color w:val="141823"/>
          <w:sz w:val="21"/>
          <w:szCs w:val="21"/>
          <w:lang w:val="en-US" w:eastAsia="bg-BG"/>
        </w:rPr>
        <w:t>3</w:t>
      </w:r>
      <w:r w:rsidRPr="0031791C">
        <w:rPr>
          <w:rFonts w:ascii="Helvetica" w:hAnsi="Helvetica" w:cs="Helvetica"/>
          <w:color w:val="141823"/>
          <w:sz w:val="21"/>
          <w:szCs w:val="21"/>
          <w:lang w:eastAsia="bg-BG"/>
        </w:rPr>
        <w:t xml:space="preserve">.1. Организаторът е регистриран по Закона за защита на личните данни в Комисията за защита на личните данни като администратор на лични данни с идент. номер </w:t>
      </w:r>
      <w:r w:rsidR="0031791C" w:rsidRPr="0031791C">
        <w:rPr>
          <w:rFonts w:ascii="Arial" w:hAnsi="Arial" w:cs="Arial"/>
          <w:color w:val="000080"/>
          <w:sz w:val="20"/>
          <w:szCs w:val="20"/>
          <w:lang w:eastAsia="bg-BG"/>
        </w:rPr>
        <w:t>121618</w:t>
      </w:r>
    </w:p>
    <w:p w:rsidR="00802F5A" w:rsidRPr="0031791C" w:rsidRDefault="00802F5A" w:rsidP="00802F5A">
      <w:pPr>
        <w:shd w:val="clear" w:color="auto" w:fill="FFFFFF"/>
        <w:spacing w:line="300" w:lineRule="atLeast"/>
        <w:rPr>
          <w:rFonts w:ascii="Helvetica" w:hAnsi="Helvetica" w:cs="Helvetica"/>
          <w:color w:val="141823"/>
          <w:sz w:val="21"/>
          <w:szCs w:val="21"/>
          <w:lang w:eastAsia="bg-BG"/>
        </w:rPr>
      </w:pPr>
      <w:r w:rsidRPr="0031791C">
        <w:rPr>
          <w:rFonts w:ascii="Helvetica" w:hAnsi="Helvetica" w:cs="Helvetica"/>
          <w:color w:val="141823"/>
          <w:sz w:val="21"/>
          <w:szCs w:val="21"/>
          <w:lang w:eastAsia="bg-BG"/>
        </w:rPr>
        <w:t>1</w:t>
      </w:r>
      <w:r w:rsidRPr="0031791C">
        <w:rPr>
          <w:rFonts w:ascii="Helvetica" w:hAnsi="Helvetica" w:cs="Helvetica"/>
          <w:color w:val="141823"/>
          <w:sz w:val="21"/>
          <w:szCs w:val="21"/>
          <w:lang w:val="en-US" w:eastAsia="bg-BG"/>
        </w:rPr>
        <w:t>3</w:t>
      </w:r>
      <w:r w:rsidRPr="0031791C">
        <w:rPr>
          <w:rFonts w:ascii="Helvetica" w:hAnsi="Helvetica" w:cs="Helvetica"/>
          <w:color w:val="141823"/>
          <w:sz w:val="21"/>
          <w:szCs w:val="21"/>
          <w:lang w:eastAsia="bg-BG"/>
        </w:rPr>
        <w:t>.2. С участието си в настоящата Игра участниците декларират и се съгласяват, че предоставят личните си данни доброволно като необходимо условие за участие в Играта и за ползването на правата, които могат да придобият с участието си в нея и предоставят изричното си съгласие Организаторът да обработва предоставените от тях лични данни за нуждите на Играта и в частност за целите на маркетинга и доставянето на спечелената награда, както и се съгласяват, че в случай на получаване на награда, техните имена и населено място съгласно регистрирания от тях адрес за доставка биха могли да станат публични и да бъдат използвани в аудио, печатни или видео материали от Организатора.</w:t>
      </w:r>
    </w:p>
    <w:p w:rsidR="00802F5A" w:rsidRPr="0031791C" w:rsidRDefault="00802F5A" w:rsidP="00802F5A">
      <w:pPr>
        <w:shd w:val="clear" w:color="auto" w:fill="FFFFFF"/>
        <w:spacing w:line="300" w:lineRule="atLeast"/>
        <w:rPr>
          <w:rFonts w:ascii="Helvetica" w:hAnsi="Helvetica" w:cs="Helvetica"/>
          <w:color w:val="141823"/>
          <w:sz w:val="21"/>
          <w:szCs w:val="21"/>
          <w:lang w:eastAsia="bg-BG"/>
        </w:rPr>
      </w:pPr>
      <w:r w:rsidRPr="0031791C">
        <w:rPr>
          <w:rFonts w:ascii="Helvetica" w:hAnsi="Helvetica" w:cs="Helvetica"/>
          <w:color w:val="141823"/>
          <w:sz w:val="21"/>
          <w:szCs w:val="21"/>
          <w:lang w:eastAsia="bg-BG"/>
        </w:rPr>
        <w:t>1</w:t>
      </w:r>
      <w:r w:rsidRPr="0031791C">
        <w:rPr>
          <w:rFonts w:ascii="Helvetica" w:hAnsi="Helvetica" w:cs="Helvetica"/>
          <w:color w:val="141823"/>
          <w:sz w:val="21"/>
          <w:szCs w:val="21"/>
          <w:lang w:val="en-US" w:eastAsia="bg-BG"/>
        </w:rPr>
        <w:t>3</w:t>
      </w:r>
      <w:r w:rsidRPr="0031791C">
        <w:rPr>
          <w:rFonts w:ascii="Helvetica" w:hAnsi="Helvetica" w:cs="Helvetica"/>
          <w:color w:val="141823"/>
          <w:sz w:val="21"/>
          <w:szCs w:val="21"/>
          <w:lang w:eastAsia="bg-BG"/>
        </w:rPr>
        <w:t>.3. Организаторът се задължава да не предоставя личните данни на участниците в Играта на трети лица, освен ако това не е необходимо за целите на участието и награждаването им.</w:t>
      </w:r>
    </w:p>
    <w:p w:rsidR="00802F5A" w:rsidRDefault="00802F5A" w:rsidP="00802F5A">
      <w:pPr>
        <w:shd w:val="clear" w:color="auto" w:fill="FFFFFF"/>
        <w:spacing w:line="300" w:lineRule="atLeast"/>
        <w:rPr>
          <w:rFonts w:ascii="Helvetica" w:hAnsi="Helvetica" w:cs="Helvetica"/>
          <w:color w:val="141823"/>
          <w:sz w:val="21"/>
          <w:szCs w:val="21"/>
          <w:lang w:val="en-US" w:eastAsia="bg-BG"/>
        </w:rPr>
      </w:pPr>
      <w:r w:rsidRPr="0031791C">
        <w:rPr>
          <w:rFonts w:ascii="Helvetica" w:hAnsi="Helvetica" w:cs="Helvetica"/>
          <w:color w:val="141823"/>
          <w:sz w:val="21"/>
          <w:szCs w:val="21"/>
          <w:lang w:eastAsia="bg-BG"/>
        </w:rPr>
        <w:t>1</w:t>
      </w:r>
      <w:r w:rsidRPr="0031791C">
        <w:rPr>
          <w:rFonts w:ascii="Helvetica" w:hAnsi="Helvetica" w:cs="Helvetica"/>
          <w:color w:val="141823"/>
          <w:sz w:val="21"/>
          <w:szCs w:val="21"/>
          <w:lang w:val="en-US" w:eastAsia="bg-BG"/>
        </w:rPr>
        <w:t>3</w:t>
      </w:r>
      <w:r w:rsidRPr="0031791C">
        <w:rPr>
          <w:rFonts w:ascii="Helvetica" w:hAnsi="Helvetica" w:cs="Helvetica"/>
          <w:color w:val="141823"/>
          <w:sz w:val="21"/>
          <w:szCs w:val="21"/>
          <w:lang w:eastAsia="bg-BG"/>
        </w:rPr>
        <w:t xml:space="preserve">.4. Всеки участник има право да поиска достъп, поправяне или изключване на неговите лични данни от базата данни на Организатора, като изпрати писмено искане до Организатора на адрес: </w:t>
      </w:r>
      <w:r w:rsidR="0031791C">
        <w:rPr>
          <w:rFonts w:ascii="Helvetica" w:hAnsi="Helvetica" w:cs="Helvetica"/>
          <w:b/>
          <w:bCs/>
          <w:color w:val="141823"/>
          <w:sz w:val="21"/>
          <w:szCs w:val="21"/>
          <w:lang w:eastAsia="bg-BG"/>
        </w:rPr>
        <w:t>«ОРБИКО БЪЛГАРИЯ» ЕООД</w:t>
      </w:r>
      <w:r w:rsidR="0031791C">
        <w:rPr>
          <w:rFonts w:ascii="Helvetica" w:hAnsi="Helvetica" w:cs="Helvetica"/>
          <w:color w:val="141823"/>
          <w:sz w:val="21"/>
          <w:szCs w:val="21"/>
          <w:lang w:eastAsia="bg-BG"/>
        </w:rPr>
        <w:t xml:space="preserve">, с централен офис в град София, ул. </w:t>
      </w:r>
      <w:r w:rsidR="0031791C" w:rsidRPr="00802F5A">
        <w:rPr>
          <w:rFonts w:ascii="Helvetica" w:hAnsi="Helvetica" w:cs="Helvetica"/>
          <w:color w:val="141823"/>
          <w:sz w:val="21"/>
          <w:szCs w:val="21"/>
          <w:lang w:eastAsia="bg-BG"/>
        </w:rPr>
        <w:t>Източна тангента 161</w:t>
      </w:r>
      <w:r w:rsidR="0031791C">
        <w:rPr>
          <w:rFonts w:ascii="Helvetica" w:hAnsi="Helvetica" w:cs="Helvetica"/>
          <w:color w:val="141823"/>
          <w:sz w:val="21"/>
          <w:szCs w:val="21"/>
          <w:lang w:eastAsia="bg-BG"/>
        </w:rPr>
        <w:t>.</w:t>
      </w:r>
      <w:bookmarkStart w:id="0" w:name="_GoBack"/>
      <w:bookmarkEnd w:id="0"/>
    </w:p>
    <w:p w:rsidR="00802F5A" w:rsidRDefault="00802F5A" w:rsidP="00802F5A">
      <w:pPr>
        <w:shd w:val="clear" w:color="auto" w:fill="FFFFFF"/>
        <w:spacing w:line="300" w:lineRule="atLeast"/>
        <w:rPr>
          <w:rFonts w:ascii="Helvetica" w:hAnsi="Helvetica" w:cs="Helvetica"/>
          <w:color w:val="141823"/>
          <w:sz w:val="21"/>
          <w:szCs w:val="21"/>
          <w:lang w:val="en-US" w:eastAsia="bg-BG"/>
        </w:rPr>
      </w:pPr>
    </w:p>
    <w:p w:rsidR="00802F5A" w:rsidRDefault="00802F5A" w:rsidP="00802F5A">
      <w:pPr>
        <w:shd w:val="clear" w:color="auto" w:fill="FFFFFF"/>
        <w:spacing w:line="300" w:lineRule="atLeast"/>
        <w:jc w:val="center"/>
        <w:rPr>
          <w:rFonts w:ascii="Helvetica" w:hAnsi="Helvetica" w:cs="Helvetica"/>
          <w:color w:val="141823"/>
          <w:sz w:val="21"/>
          <w:szCs w:val="21"/>
          <w:lang w:eastAsia="bg-BG"/>
        </w:rPr>
      </w:pPr>
      <w:r>
        <w:rPr>
          <w:rFonts w:ascii="Helvetica" w:hAnsi="Helvetica" w:cs="Helvetica"/>
          <w:b/>
          <w:bCs/>
          <w:color w:val="141823"/>
          <w:sz w:val="21"/>
          <w:szCs w:val="21"/>
          <w:lang w:val="en-US" w:eastAsia="bg-BG"/>
        </w:rPr>
        <w:t>XIV</w:t>
      </w:r>
      <w:r>
        <w:rPr>
          <w:rFonts w:ascii="Helvetica" w:hAnsi="Helvetica" w:cs="Helvetica"/>
          <w:b/>
          <w:bCs/>
          <w:color w:val="141823"/>
          <w:sz w:val="21"/>
          <w:szCs w:val="21"/>
          <w:lang w:eastAsia="bg-BG"/>
        </w:rPr>
        <w:t>. ОБЩИ РАЗПОРЕДБИ</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1</w:t>
      </w:r>
      <w:r>
        <w:rPr>
          <w:rFonts w:ascii="Helvetica" w:hAnsi="Helvetica" w:cs="Helvetica"/>
          <w:color w:val="141823"/>
          <w:sz w:val="21"/>
          <w:szCs w:val="21"/>
          <w:lang w:val="en-US" w:eastAsia="bg-BG"/>
        </w:rPr>
        <w:t>4</w:t>
      </w:r>
      <w:r>
        <w:rPr>
          <w:rFonts w:ascii="Helvetica" w:hAnsi="Helvetica" w:cs="Helvetica"/>
          <w:color w:val="141823"/>
          <w:sz w:val="21"/>
          <w:szCs w:val="21"/>
          <w:lang w:eastAsia="bg-BG"/>
        </w:rPr>
        <w:t>.</w:t>
      </w:r>
      <w:r>
        <w:rPr>
          <w:rFonts w:ascii="Helvetica" w:hAnsi="Helvetica" w:cs="Helvetica"/>
          <w:color w:val="141823"/>
          <w:sz w:val="21"/>
          <w:szCs w:val="21"/>
          <w:lang w:val="en-US" w:eastAsia="bg-BG"/>
        </w:rPr>
        <w:t xml:space="preserve">1 </w:t>
      </w:r>
      <w:r>
        <w:rPr>
          <w:rFonts w:ascii="Helvetica" w:hAnsi="Helvetica" w:cs="Helvetica"/>
          <w:color w:val="141823"/>
          <w:sz w:val="21"/>
          <w:szCs w:val="21"/>
          <w:lang w:eastAsia="bg-BG"/>
        </w:rPr>
        <w:t xml:space="preserve">Организаторът не носи отговорност за невъзможност за осигуряване на участие в Играта при настъпване на обстоятелства извън неговия контрол - случаи на непреодолима </w:t>
      </w:r>
      <w:r>
        <w:rPr>
          <w:rFonts w:ascii="Helvetica" w:hAnsi="Helvetica" w:cs="Helvetica"/>
          <w:color w:val="141823"/>
          <w:sz w:val="21"/>
          <w:szCs w:val="21"/>
          <w:lang w:eastAsia="bg-BG"/>
        </w:rPr>
        <w:lastRenderedPageBreak/>
        <w:t>сила, случайни събития, проблеми в глобалната мрежа интернет и в предоставянето на услугите извън контрола на Организатора.</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1</w:t>
      </w:r>
      <w:r>
        <w:rPr>
          <w:rFonts w:ascii="Helvetica" w:hAnsi="Helvetica" w:cs="Helvetica"/>
          <w:color w:val="141823"/>
          <w:sz w:val="21"/>
          <w:szCs w:val="21"/>
          <w:lang w:val="en-US" w:eastAsia="bg-BG"/>
        </w:rPr>
        <w:t>4</w:t>
      </w:r>
      <w:r>
        <w:rPr>
          <w:rFonts w:ascii="Helvetica" w:hAnsi="Helvetica" w:cs="Helvetica"/>
          <w:color w:val="141823"/>
          <w:sz w:val="21"/>
          <w:szCs w:val="21"/>
          <w:lang w:eastAsia="bg-BG"/>
        </w:rPr>
        <w:t>.</w:t>
      </w:r>
      <w:r>
        <w:rPr>
          <w:rFonts w:ascii="Helvetica" w:hAnsi="Helvetica" w:cs="Helvetica"/>
          <w:color w:val="141823"/>
          <w:sz w:val="21"/>
          <w:szCs w:val="21"/>
          <w:lang w:val="en-US" w:eastAsia="bg-BG"/>
        </w:rPr>
        <w:t>2</w:t>
      </w:r>
      <w:r>
        <w:rPr>
          <w:rFonts w:ascii="Helvetica" w:hAnsi="Helvetica" w:cs="Helvetica"/>
          <w:color w:val="141823"/>
          <w:sz w:val="21"/>
          <w:szCs w:val="21"/>
          <w:lang w:eastAsia="bg-BG"/>
        </w:rPr>
        <w:t xml:space="preserve"> Организаторът не носи отговорност за каквито и да са смущения или технически проблеми, осуетяващи ползването на интернет страницата, вследствие на експлоатиране на оборудването на Участника.</w:t>
      </w:r>
    </w:p>
    <w:p w:rsidR="00802F5A" w:rsidRDefault="00802F5A" w:rsidP="00802F5A">
      <w:pPr>
        <w:shd w:val="clear" w:color="auto" w:fill="FFFFFF"/>
        <w:spacing w:line="300" w:lineRule="atLeast"/>
        <w:rPr>
          <w:rFonts w:ascii="Helvetica" w:hAnsi="Helvetica" w:cs="Helvetica"/>
          <w:color w:val="141823"/>
          <w:sz w:val="21"/>
          <w:szCs w:val="21"/>
          <w:lang w:eastAsia="bg-BG"/>
        </w:rPr>
      </w:pPr>
      <w:r>
        <w:rPr>
          <w:rFonts w:ascii="Helvetica" w:hAnsi="Helvetica" w:cs="Helvetica"/>
          <w:color w:val="141823"/>
          <w:sz w:val="21"/>
          <w:szCs w:val="21"/>
          <w:lang w:eastAsia="bg-BG"/>
        </w:rPr>
        <w:t>1</w:t>
      </w:r>
      <w:r>
        <w:rPr>
          <w:rFonts w:ascii="Helvetica" w:hAnsi="Helvetica" w:cs="Helvetica"/>
          <w:color w:val="141823"/>
          <w:sz w:val="21"/>
          <w:szCs w:val="21"/>
          <w:lang w:val="en-US" w:eastAsia="bg-BG"/>
        </w:rPr>
        <w:t>4</w:t>
      </w:r>
      <w:r>
        <w:rPr>
          <w:rFonts w:ascii="Helvetica" w:hAnsi="Helvetica" w:cs="Helvetica"/>
          <w:color w:val="141823"/>
          <w:sz w:val="21"/>
          <w:szCs w:val="21"/>
          <w:lang w:eastAsia="bg-BG"/>
        </w:rPr>
        <w:t>.2 Организаторът не гарантира, че участието в Играта ще бъде непрекъсваемо, навременно, сигурно и свободно от грешки, доколкото това е извън неговите възможности, контрол и воля. Организаторът не носи отговорност за загуба на съхранявана информация, системни сривове или поява на технически проблеми, свързани с участието в играта.</w:t>
      </w:r>
    </w:p>
    <w:p w:rsidR="00802F5A" w:rsidRDefault="00802F5A" w:rsidP="00802F5A"/>
    <w:p w:rsidR="00A3722A" w:rsidRDefault="0031791C"/>
    <w:sectPr w:rsidR="00A37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INPro-Medium">
    <w:panose1 w:val="00000000000000000000"/>
    <w:charset w:val="00"/>
    <w:family w:val="modern"/>
    <w:notTrueType/>
    <w:pitch w:val="variable"/>
    <w:sig w:usb0="800002AF" w:usb1="4000206A"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20D"/>
    <w:multiLevelType w:val="hybridMultilevel"/>
    <w:tmpl w:val="545018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8C1A6A"/>
    <w:multiLevelType w:val="multilevel"/>
    <w:tmpl w:val="2AF43E9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D746D9"/>
    <w:multiLevelType w:val="hybridMultilevel"/>
    <w:tmpl w:val="F16C744C"/>
    <w:lvl w:ilvl="0" w:tplc="CA8C0098">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4F594BE9"/>
    <w:multiLevelType w:val="multilevel"/>
    <w:tmpl w:val="DBC0D0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126E8"/>
    <w:multiLevelType w:val="hybridMultilevel"/>
    <w:tmpl w:val="251892AC"/>
    <w:lvl w:ilvl="0" w:tplc="D3EA41A6">
      <w:start w:val="1"/>
      <w:numFmt w:val="decimal"/>
      <w:lvlText w:val="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23E0D27"/>
    <w:multiLevelType w:val="hybridMultilevel"/>
    <w:tmpl w:val="9948DD48"/>
    <w:lvl w:ilvl="0" w:tplc="D0946994">
      <w:start w:val="1"/>
      <w:numFmt w:val="decimal"/>
      <w:lvlText w:val="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5A"/>
    <w:rsid w:val="000449CA"/>
    <w:rsid w:val="0031791C"/>
    <w:rsid w:val="00522F7E"/>
    <w:rsid w:val="00547933"/>
    <w:rsid w:val="00802F5A"/>
    <w:rsid w:val="00856AB4"/>
    <w:rsid w:val="008C1E5D"/>
    <w:rsid w:val="00A95CA2"/>
    <w:rsid w:val="00B646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6C98B-526D-46CD-98CD-830859E3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F5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C1E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E5D"/>
    <w:pPr>
      <w:keepNext/>
      <w:keepLines/>
      <w:numPr>
        <w:numId w:val="5"/>
      </w:numPr>
      <w:spacing w:before="200" w:after="100"/>
      <w:contextualSpacing/>
      <w:jc w:val="both"/>
      <w:outlineLvl w:val="1"/>
    </w:pPr>
    <w:rPr>
      <w:rFonts w:ascii="DINPro-Medium" w:eastAsiaTheme="majorEastAsia" w:hAnsi="DINPro-Medium" w:cstheme="majorBidi"/>
      <w:bCs/>
      <w:color w:val="595959" w:themeColor="text1" w:themeTint="A6"/>
      <w:sz w:val="24"/>
      <w:szCs w:val="24"/>
    </w:rPr>
  </w:style>
  <w:style w:type="paragraph" w:styleId="Heading3">
    <w:name w:val="heading 3"/>
    <w:basedOn w:val="Heading1"/>
    <w:next w:val="Normal"/>
    <w:link w:val="Heading3Char"/>
    <w:uiPriority w:val="9"/>
    <w:unhideWhenUsed/>
    <w:qFormat/>
    <w:rsid w:val="008C1E5D"/>
    <w:pPr>
      <w:spacing w:before="40" w:after="120"/>
      <w:jc w:val="both"/>
      <w:outlineLvl w:val="2"/>
    </w:pPr>
    <w:rPr>
      <w:rFonts w:ascii="DINPro-Medium" w:hAnsi="DINPro-Medium"/>
      <w:bCs/>
      <w:color w:val="7F7F7F" w:themeColor="text1" w:themeTint="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E5D"/>
    <w:rPr>
      <w:rFonts w:ascii="DINPro-Medium" w:eastAsiaTheme="majorEastAsia" w:hAnsi="DINPro-Medium" w:cstheme="majorBidi"/>
      <w:bCs/>
      <w:color w:val="595959" w:themeColor="text1" w:themeTint="A6"/>
      <w:sz w:val="24"/>
      <w:szCs w:val="24"/>
    </w:rPr>
  </w:style>
  <w:style w:type="character" w:customStyle="1" w:styleId="Heading3Char">
    <w:name w:val="Heading 3 Char"/>
    <w:basedOn w:val="DefaultParagraphFont"/>
    <w:link w:val="Heading3"/>
    <w:uiPriority w:val="9"/>
    <w:rsid w:val="008C1E5D"/>
    <w:rPr>
      <w:rFonts w:ascii="DINPro-Medium" w:eastAsiaTheme="majorEastAsia" w:hAnsi="DINPro-Medium" w:cstheme="majorBidi"/>
      <w:bCs/>
      <w:color w:val="7F7F7F" w:themeColor="text1" w:themeTint="80"/>
      <w:szCs w:val="26"/>
    </w:rPr>
  </w:style>
  <w:style w:type="character" w:customStyle="1" w:styleId="Heading1Char">
    <w:name w:val="Heading 1 Char"/>
    <w:basedOn w:val="DefaultParagraphFont"/>
    <w:link w:val="Heading1"/>
    <w:uiPriority w:val="9"/>
    <w:rsid w:val="008C1E5D"/>
    <w:rPr>
      <w:rFonts w:asciiTheme="majorHAnsi" w:eastAsiaTheme="majorEastAsia" w:hAnsiTheme="majorHAnsi" w:cstheme="majorBidi"/>
      <w:color w:val="2E74B5" w:themeColor="accent1" w:themeShade="BF"/>
      <w:sz w:val="32"/>
      <w:szCs w:val="32"/>
    </w:rPr>
  </w:style>
  <w:style w:type="paragraph" w:customStyle="1" w:styleId="Bullets1">
    <w:name w:val="Bullets 1"/>
    <w:basedOn w:val="Normal"/>
    <w:link w:val="Bullets1Char"/>
    <w:qFormat/>
    <w:rsid w:val="008C1E5D"/>
    <w:pPr>
      <w:tabs>
        <w:tab w:val="num" w:pos="720"/>
      </w:tabs>
      <w:spacing w:before="60" w:after="60"/>
      <w:ind w:left="720" w:hanging="720"/>
    </w:pPr>
    <w:rPr>
      <w:rFonts w:ascii="DINPro-Regular" w:eastAsia="Times New Roman" w:hAnsi="DINPro-Regular"/>
      <w:color w:val="000000"/>
      <w:sz w:val="18"/>
      <w:szCs w:val="24"/>
    </w:rPr>
  </w:style>
  <w:style w:type="character" w:customStyle="1" w:styleId="Bullets1Char">
    <w:name w:val="Bullets 1 Char"/>
    <w:basedOn w:val="DefaultParagraphFont"/>
    <w:link w:val="Bullets1"/>
    <w:rsid w:val="008C1E5D"/>
    <w:rPr>
      <w:rFonts w:ascii="DINPro-Regular" w:eastAsia="Times New Roman" w:hAnsi="DINPro-Regular" w:cs="Times New Roman"/>
      <w:color w:val="000000"/>
      <w:sz w:val="18"/>
      <w:szCs w:val="24"/>
    </w:rPr>
  </w:style>
  <w:style w:type="paragraph" w:styleId="ListParagraph">
    <w:name w:val="List Paragraph"/>
    <w:basedOn w:val="Normal"/>
    <w:uiPriority w:val="34"/>
    <w:qFormat/>
    <w:rsid w:val="008C1E5D"/>
    <w:pPr>
      <w:ind w:left="720"/>
      <w:contextualSpacing/>
    </w:pPr>
  </w:style>
  <w:style w:type="character" w:styleId="Hyperlink">
    <w:name w:val="Hyperlink"/>
    <w:basedOn w:val="DefaultParagraphFont"/>
    <w:uiPriority w:val="99"/>
    <w:semiHidden/>
    <w:unhideWhenUsed/>
    <w:rsid w:val="00802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3184">
      <w:bodyDiv w:val="1"/>
      <w:marLeft w:val="0"/>
      <w:marRight w:val="0"/>
      <w:marTop w:val="0"/>
      <w:marBottom w:val="0"/>
      <w:divBdr>
        <w:top w:val="none" w:sz="0" w:space="0" w:color="auto"/>
        <w:left w:val="none" w:sz="0" w:space="0" w:color="auto"/>
        <w:bottom w:val="none" w:sz="0" w:space="0" w:color="auto"/>
        <w:right w:val="none" w:sz="0" w:space="0" w:color="auto"/>
      </w:divBdr>
    </w:div>
    <w:div w:id="18837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kelloggsbulgari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Vassileva</dc:creator>
  <cp:keywords/>
  <dc:description/>
  <cp:lastModifiedBy>Dora Vassileva</cp:lastModifiedBy>
  <cp:revision>3</cp:revision>
  <dcterms:created xsi:type="dcterms:W3CDTF">2015-10-30T07:25:00Z</dcterms:created>
  <dcterms:modified xsi:type="dcterms:W3CDTF">2015-10-30T08:18:00Z</dcterms:modified>
</cp:coreProperties>
</file>